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6F506" w14:textId="77777777" w:rsidR="00C56E13" w:rsidRDefault="00C56E13">
      <w:pPr>
        <w:spacing w:after="0" w:line="259" w:lineRule="auto"/>
        <w:ind w:left="-5"/>
        <w:rPr>
          <w:rFonts w:ascii="Roboto" w:eastAsia="Roboto" w:hAnsi="Roboto" w:cs="Roboto"/>
          <w:b/>
        </w:rPr>
      </w:pPr>
    </w:p>
    <w:p w14:paraId="6CEEA153" w14:textId="77777777" w:rsidR="0052620C" w:rsidRPr="003B1F98" w:rsidRDefault="0029081C" w:rsidP="003B1F98">
      <w:pPr>
        <w:rPr>
          <w:rFonts w:asciiTheme="minorHAnsi" w:hAnsiTheme="minorHAnsi" w:cstheme="minorHAnsi"/>
          <w:b/>
          <w:bCs/>
          <w:sz w:val="22"/>
        </w:rPr>
      </w:pPr>
      <w:r w:rsidRPr="003B1F98">
        <w:rPr>
          <w:rFonts w:asciiTheme="minorHAnsi" w:hAnsiTheme="minorHAnsi" w:cstheme="minorHAnsi"/>
          <w:b/>
          <w:bCs/>
          <w:sz w:val="22"/>
        </w:rPr>
        <w:t xml:space="preserve">Algemeen uitgangspunt </w:t>
      </w:r>
    </w:p>
    <w:p w14:paraId="0854E5E2" w14:textId="38C3B152" w:rsidR="0052620C" w:rsidRPr="003B1F98" w:rsidRDefault="0029081C" w:rsidP="003B1F98">
      <w:pPr>
        <w:rPr>
          <w:rFonts w:asciiTheme="minorHAnsi" w:hAnsiTheme="minorHAnsi" w:cstheme="minorHAnsi"/>
          <w:sz w:val="22"/>
        </w:rPr>
      </w:pPr>
      <w:r w:rsidRPr="003B1F98">
        <w:rPr>
          <w:rFonts w:asciiTheme="minorHAnsi" w:hAnsiTheme="minorHAnsi" w:cstheme="minorHAnsi"/>
          <w:sz w:val="22"/>
        </w:rPr>
        <w:t xml:space="preserve">De bedrijfsvoering van </w:t>
      </w:r>
      <w:r w:rsidR="009D0AC3" w:rsidRPr="003B1F98">
        <w:rPr>
          <w:rFonts w:asciiTheme="minorHAnsi" w:hAnsiTheme="minorHAnsi" w:cstheme="minorHAnsi"/>
          <w:sz w:val="22"/>
        </w:rPr>
        <w:t>BAHM Uitzendbureau</w:t>
      </w:r>
      <w:r w:rsidRPr="003B1F98">
        <w:rPr>
          <w:rFonts w:asciiTheme="minorHAnsi" w:hAnsiTheme="minorHAnsi" w:cstheme="minorHAnsi"/>
          <w:sz w:val="22"/>
        </w:rPr>
        <w:t xml:space="preserve"> is er op gericht om werkzoekenden een eerlijke kans op werk te geven, ongeacht diens leeftijd, geslacht, burgerlijke staat, seksuele gerichtheid, levens-, politieke of geloofsovertuiging, ras, etnische afkomst of nationaliteit. </w:t>
      </w:r>
      <w:r w:rsidR="002E5B61" w:rsidRPr="002E5B61">
        <w:rPr>
          <w:rFonts w:asciiTheme="minorHAnsi" w:hAnsiTheme="minorHAnsi" w:cstheme="minorHAnsi"/>
          <w:sz w:val="22"/>
        </w:rPr>
        <w:t>Wij staan 100% achter al onze medewerkers die niet meewerken aan discriminatie.</w:t>
      </w:r>
      <w:r w:rsidR="002E5B61" w:rsidRPr="002E5B61">
        <w:rPr>
          <w:rFonts w:asciiTheme="minorHAnsi" w:hAnsiTheme="minorHAnsi" w:cstheme="minorHAnsi"/>
          <w:sz w:val="22"/>
        </w:rPr>
        <w:t xml:space="preserve"> </w:t>
      </w:r>
      <w:r w:rsidRPr="003B1F98">
        <w:rPr>
          <w:rFonts w:asciiTheme="minorHAnsi" w:hAnsiTheme="minorHAnsi" w:cstheme="minorHAnsi"/>
          <w:sz w:val="22"/>
        </w:rPr>
        <w:t xml:space="preserve">Bij de werving en selectie worden werkzoekenden gelijk behandeld doordat zij uitsluitend worden beoordeeld op criteria die functie-gerelateerd zijn. </w:t>
      </w:r>
    </w:p>
    <w:p w14:paraId="4911206A" w14:textId="77777777" w:rsidR="00C56E13" w:rsidRPr="003B1F98" w:rsidRDefault="00C56E13" w:rsidP="003B1F98">
      <w:pPr>
        <w:rPr>
          <w:rFonts w:asciiTheme="minorHAnsi" w:hAnsiTheme="minorHAnsi" w:cstheme="minorHAnsi"/>
          <w:sz w:val="22"/>
        </w:rPr>
      </w:pPr>
    </w:p>
    <w:p w14:paraId="3C03BD68" w14:textId="77777777" w:rsidR="0052620C" w:rsidRPr="003B1F98" w:rsidRDefault="0029081C" w:rsidP="003B1F98">
      <w:pPr>
        <w:rPr>
          <w:rFonts w:asciiTheme="minorHAnsi" w:hAnsiTheme="minorHAnsi" w:cstheme="minorHAnsi"/>
          <w:b/>
          <w:bCs/>
          <w:sz w:val="22"/>
        </w:rPr>
      </w:pPr>
      <w:r w:rsidRPr="003B1F98">
        <w:rPr>
          <w:rFonts w:asciiTheme="minorHAnsi" w:hAnsiTheme="minorHAnsi" w:cstheme="minorHAnsi"/>
          <w:b/>
          <w:bCs/>
          <w:sz w:val="22"/>
        </w:rPr>
        <w:t xml:space="preserve">Doel </w:t>
      </w:r>
    </w:p>
    <w:p w14:paraId="7686225C" w14:textId="77777777" w:rsidR="0052620C" w:rsidRPr="003B1F98" w:rsidRDefault="0029081C" w:rsidP="003B1F98">
      <w:pPr>
        <w:rPr>
          <w:rFonts w:asciiTheme="minorHAnsi" w:hAnsiTheme="minorHAnsi" w:cstheme="minorHAnsi"/>
          <w:sz w:val="22"/>
        </w:rPr>
      </w:pPr>
      <w:r w:rsidRPr="003B1F98">
        <w:rPr>
          <w:rFonts w:asciiTheme="minorHAnsi" w:hAnsiTheme="minorHAnsi" w:cstheme="minorHAnsi"/>
          <w:sz w:val="22"/>
        </w:rPr>
        <w:t xml:space="preserve">Het doel van dit beleid is om jegens de medewerkers en derden duidelijk en transparant te zijn over: </w:t>
      </w:r>
    </w:p>
    <w:p w14:paraId="4CF4B5FA" w14:textId="77777777" w:rsidR="003B1F98" w:rsidRDefault="0029081C" w:rsidP="003B1F98">
      <w:pPr>
        <w:pStyle w:val="Lijstalinea"/>
        <w:numPr>
          <w:ilvl w:val="0"/>
          <w:numId w:val="11"/>
        </w:numPr>
        <w:rPr>
          <w:rFonts w:asciiTheme="minorHAnsi" w:hAnsiTheme="minorHAnsi" w:cstheme="minorHAnsi"/>
          <w:sz w:val="22"/>
        </w:rPr>
      </w:pPr>
      <w:r w:rsidRPr="003B1F98">
        <w:rPr>
          <w:rFonts w:asciiTheme="minorHAnsi" w:hAnsiTheme="minorHAnsi" w:cstheme="minorHAnsi"/>
          <w:sz w:val="22"/>
        </w:rPr>
        <w:t xml:space="preserve">Wat </w:t>
      </w:r>
      <w:r w:rsidR="009D0AC3" w:rsidRPr="003B1F98">
        <w:rPr>
          <w:rFonts w:asciiTheme="minorHAnsi" w:hAnsiTheme="minorHAnsi" w:cstheme="minorHAnsi"/>
          <w:sz w:val="22"/>
        </w:rPr>
        <w:t>BAHM Uitzendbureau</w:t>
      </w:r>
      <w:r w:rsidRPr="003B1F98">
        <w:rPr>
          <w:rFonts w:asciiTheme="minorHAnsi" w:hAnsiTheme="minorHAnsi" w:cstheme="minorHAnsi"/>
          <w:sz w:val="22"/>
        </w:rPr>
        <w:t xml:space="preserve"> verstaat onder discriminatie/ discriminerende verzoeken; </w:t>
      </w:r>
    </w:p>
    <w:p w14:paraId="23980BC2" w14:textId="77777777" w:rsidR="003B1F98" w:rsidRDefault="0029081C" w:rsidP="003B1F98">
      <w:pPr>
        <w:pStyle w:val="Lijstalinea"/>
        <w:numPr>
          <w:ilvl w:val="0"/>
          <w:numId w:val="11"/>
        </w:numPr>
        <w:rPr>
          <w:rFonts w:asciiTheme="minorHAnsi" w:hAnsiTheme="minorHAnsi" w:cstheme="minorHAnsi"/>
          <w:sz w:val="22"/>
        </w:rPr>
      </w:pPr>
      <w:r w:rsidRPr="003B1F98">
        <w:rPr>
          <w:rFonts w:asciiTheme="minorHAnsi" w:hAnsiTheme="minorHAnsi" w:cstheme="minorHAnsi"/>
          <w:sz w:val="22"/>
        </w:rPr>
        <w:t xml:space="preserve">Wat het standpunt is van </w:t>
      </w:r>
      <w:r w:rsidR="009D0AC3" w:rsidRPr="003B1F98">
        <w:rPr>
          <w:rFonts w:asciiTheme="minorHAnsi" w:hAnsiTheme="minorHAnsi" w:cstheme="minorHAnsi"/>
          <w:sz w:val="22"/>
        </w:rPr>
        <w:t>BAHM Uitzendbureau</w:t>
      </w:r>
      <w:r w:rsidRPr="003B1F98">
        <w:rPr>
          <w:rFonts w:asciiTheme="minorHAnsi" w:hAnsiTheme="minorHAnsi" w:cstheme="minorHAnsi"/>
          <w:sz w:val="22"/>
        </w:rPr>
        <w:t xml:space="preserve"> ten opzichte van discriminatie/ discriminerende verzoeken; </w:t>
      </w:r>
    </w:p>
    <w:p w14:paraId="63BA4E6E" w14:textId="77777777" w:rsidR="004B7161" w:rsidRDefault="0029081C" w:rsidP="00011723">
      <w:pPr>
        <w:pStyle w:val="Lijstalinea"/>
        <w:numPr>
          <w:ilvl w:val="0"/>
          <w:numId w:val="11"/>
        </w:numPr>
        <w:rPr>
          <w:rFonts w:asciiTheme="minorHAnsi" w:hAnsiTheme="minorHAnsi" w:cstheme="minorHAnsi"/>
          <w:sz w:val="22"/>
        </w:rPr>
      </w:pPr>
      <w:r w:rsidRPr="004B7161">
        <w:rPr>
          <w:rFonts w:asciiTheme="minorHAnsi" w:hAnsiTheme="minorHAnsi" w:cstheme="minorHAnsi"/>
          <w:sz w:val="22"/>
        </w:rPr>
        <w:t xml:space="preserve">Handelen door de medewerkers: </w:t>
      </w:r>
      <w:r w:rsidR="003B1F98" w:rsidRPr="004B7161">
        <w:rPr>
          <w:rFonts w:asciiTheme="minorHAnsi" w:hAnsiTheme="minorHAnsi" w:cstheme="minorHAnsi"/>
          <w:sz w:val="22"/>
        </w:rPr>
        <w:t xml:space="preserve">Wat van de medewerkers wordt verwacht hoe zij handelen tijdens hun werkzaamheden, met name bij de werkzaamheden (ter ondersteuning van de bedrijfsactiviteiten) rondom de werving en selectie; </w:t>
      </w:r>
      <w:r w:rsidRPr="004B7161">
        <w:rPr>
          <w:rFonts w:asciiTheme="minorHAnsi" w:hAnsiTheme="minorHAnsi" w:cstheme="minorHAnsi"/>
          <w:sz w:val="22"/>
        </w:rPr>
        <w:t xml:space="preserve">Waar de medewerker terecht kan voor overleg en/ of een melding. </w:t>
      </w:r>
    </w:p>
    <w:p w14:paraId="1F9D2B24" w14:textId="77777777" w:rsidR="004B7161" w:rsidRDefault="0029081C" w:rsidP="00011723">
      <w:pPr>
        <w:pStyle w:val="Lijstalinea"/>
        <w:numPr>
          <w:ilvl w:val="0"/>
          <w:numId w:val="11"/>
        </w:numPr>
        <w:rPr>
          <w:rFonts w:asciiTheme="minorHAnsi" w:hAnsiTheme="minorHAnsi" w:cstheme="minorHAnsi"/>
          <w:sz w:val="22"/>
        </w:rPr>
      </w:pPr>
      <w:r w:rsidRPr="004B7161">
        <w:rPr>
          <w:rFonts w:asciiTheme="minorHAnsi" w:hAnsiTheme="minorHAnsi" w:cstheme="minorHAnsi"/>
          <w:sz w:val="22"/>
        </w:rPr>
        <w:t xml:space="preserve">Verantwoordelijkheden van de werkgever. </w:t>
      </w:r>
    </w:p>
    <w:p w14:paraId="19978A66" w14:textId="26AB95C3" w:rsidR="00F9444D" w:rsidRDefault="00214DFA" w:rsidP="00011723">
      <w:pPr>
        <w:pStyle w:val="Lijstalinea"/>
        <w:numPr>
          <w:ilvl w:val="0"/>
          <w:numId w:val="11"/>
        </w:numPr>
        <w:rPr>
          <w:rFonts w:asciiTheme="minorHAnsi" w:hAnsiTheme="minorHAnsi" w:cstheme="minorHAnsi"/>
          <w:sz w:val="22"/>
        </w:rPr>
      </w:pPr>
      <w:r w:rsidRPr="004B7161">
        <w:rPr>
          <w:rFonts w:asciiTheme="minorHAnsi" w:hAnsiTheme="minorHAnsi" w:cstheme="minorHAnsi"/>
          <w:sz w:val="22"/>
        </w:rPr>
        <w:t>Klachtenprocedure:</w:t>
      </w:r>
      <w:r w:rsidR="00163608" w:rsidRPr="004B7161">
        <w:rPr>
          <w:rFonts w:asciiTheme="minorHAnsi" w:hAnsiTheme="minorHAnsi" w:cstheme="minorHAnsi"/>
          <w:sz w:val="22"/>
        </w:rPr>
        <w:t xml:space="preserve"> hoe worden melding omtrent discriminatie afgehandeld.</w:t>
      </w:r>
      <w:r w:rsidRPr="004B7161">
        <w:rPr>
          <w:rFonts w:asciiTheme="minorHAnsi" w:hAnsiTheme="minorHAnsi" w:cstheme="minorHAnsi"/>
          <w:sz w:val="22"/>
        </w:rPr>
        <w:t xml:space="preserve"> </w:t>
      </w:r>
    </w:p>
    <w:p w14:paraId="10E06EF5" w14:textId="29C65F52" w:rsidR="004B7161" w:rsidRDefault="009F4B5A" w:rsidP="00291EFB">
      <w:pPr>
        <w:pStyle w:val="Lijstalinea"/>
        <w:numPr>
          <w:ilvl w:val="0"/>
          <w:numId w:val="11"/>
        </w:numPr>
        <w:rPr>
          <w:rFonts w:asciiTheme="minorHAnsi" w:hAnsiTheme="minorHAnsi" w:cstheme="minorHAnsi"/>
          <w:sz w:val="22"/>
        </w:rPr>
      </w:pPr>
      <w:r w:rsidRPr="00990EB8">
        <w:rPr>
          <w:rFonts w:asciiTheme="minorHAnsi" w:hAnsiTheme="minorHAnsi" w:cstheme="minorHAnsi"/>
          <w:sz w:val="22"/>
        </w:rPr>
        <w:t>Borging</w:t>
      </w:r>
      <w:r w:rsidR="00990EB8" w:rsidRPr="00990EB8">
        <w:rPr>
          <w:rFonts w:asciiTheme="minorHAnsi" w:hAnsiTheme="minorHAnsi" w:cstheme="minorHAnsi"/>
          <w:sz w:val="22"/>
        </w:rPr>
        <w:t xml:space="preserve"> van het antidiscriminatiebeleid. </w:t>
      </w:r>
    </w:p>
    <w:p w14:paraId="4887F3C4" w14:textId="77777777" w:rsidR="00990EB8" w:rsidRPr="00990EB8" w:rsidRDefault="00990EB8" w:rsidP="00FB6C29">
      <w:pPr>
        <w:pStyle w:val="Lijstalinea"/>
        <w:ind w:left="1171" w:firstLine="0"/>
        <w:rPr>
          <w:rFonts w:asciiTheme="minorHAnsi" w:hAnsiTheme="minorHAnsi" w:cstheme="minorHAnsi"/>
          <w:sz w:val="22"/>
        </w:rPr>
      </w:pPr>
    </w:p>
    <w:p w14:paraId="321133DB" w14:textId="62CC366F" w:rsidR="0052620C" w:rsidRPr="00040352" w:rsidRDefault="0029081C" w:rsidP="00040352">
      <w:pPr>
        <w:pStyle w:val="Lijstalinea"/>
        <w:numPr>
          <w:ilvl w:val="0"/>
          <w:numId w:val="12"/>
        </w:numPr>
        <w:rPr>
          <w:rFonts w:asciiTheme="minorHAnsi" w:hAnsiTheme="minorHAnsi" w:cstheme="minorHAnsi"/>
          <w:b/>
          <w:bCs/>
          <w:sz w:val="22"/>
        </w:rPr>
      </w:pPr>
      <w:r w:rsidRPr="00040352">
        <w:rPr>
          <w:rFonts w:asciiTheme="minorHAnsi" w:hAnsiTheme="minorHAnsi" w:cstheme="minorHAnsi"/>
          <w:b/>
          <w:bCs/>
          <w:sz w:val="22"/>
        </w:rPr>
        <w:t xml:space="preserve">Definitie discriminatie </w:t>
      </w:r>
    </w:p>
    <w:p w14:paraId="58FF1F11" w14:textId="77777777" w:rsidR="0052620C" w:rsidRPr="003B1F98" w:rsidRDefault="0029081C" w:rsidP="003B1F98">
      <w:pPr>
        <w:rPr>
          <w:rFonts w:asciiTheme="minorHAnsi" w:hAnsiTheme="minorHAnsi" w:cstheme="minorHAnsi"/>
          <w:sz w:val="22"/>
        </w:rPr>
      </w:pPr>
      <w:r w:rsidRPr="003B1F98">
        <w:rPr>
          <w:rFonts w:asciiTheme="minorHAnsi" w:hAnsiTheme="minorHAnsi" w:cstheme="minorHAnsi"/>
          <w:sz w:val="22"/>
        </w:rPr>
        <w:t xml:space="preserve">Onder discriminatie wordt verstaan: het maken van direct en indirect onderscheid tussen personen op grond van leeftijd, geslacht, burgerlijke staat, seksuele gerichtheid, levens-, politieke of geloofsovertuiging, ras, etnische afkomst of nationaliteit. Onder discriminatie wordt uitdrukkelijk ook verstaan het ingaan op verzoeken van opdrachtgevers om bij de werving en selectie onderscheid tussen personen te maken op basis van criteria die niet noodzakelijk of relevant zijn voor een goede invulling van de functie. </w:t>
      </w:r>
    </w:p>
    <w:p w14:paraId="3AB1DA5B" w14:textId="77777777" w:rsidR="0068054B" w:rsidRPr="003B1F98" w:rsidRDefault="0068054B" w:rsidP="003B1F98">
      <w:pPr>
        <w:rPr>
          <w:rFonts w:asciiTheme="minorHAnsi" w:hAnsiTheme="minorHAnsi" w:cstheme="minorHAnsi"/>
          <w:sz w:val="22"/>
        </w:rPr>
      </w:pPr>
    </w:p>
    <w:p w14:paraId="4E57A618" w14:textId="094C18D0" w:rsidR="0052620C" w:rsidRPr="00040352" w:rsidRDefault="0029081C" w:rsidP="00040352">
      <w:pPr>
        <w:pStyle w:val="Lijstalinea"/>
        <w:numPr>
          <w:ilvl w:val="0"/>
          <w:numId w:val="12"/>
        </w:numPr>
        <w:rPr>
          <w:rFonts w:asciiTheme="minorHAnsi" w:hAnsiTheme="minorHAnsi" w:cstheme="minorHAnsi"/>
          <w:b/>
          <w:bCs/>
          <w:sz w:val="22"/>
        </w:rPr>
      </w:pPr>
      <w:r w:rsidRPr="00040352">
        <w:rPr>
          <w:rFonts w:asciiTheme="minorHAnsi" w:hAnsiTheme="minorHAnsi" w:cstheme="minorHAnsi"/>
          <w:b/>
          <w:bCs/>
          <w:sz w:val="22"/>
        </w:rPr>
        <w:t xml:space="preserve">Standpunt van </w:t>
      </w:r>
      <w:r w:rsidR="009D0AC3" w:rsidRPr="00040352">
        <w:rPr>
          <w:rFonts w:asciiTheme="minorHAnsi" w:hAnsiTheme="minorHAnsi" w:cstheme="minorHAnsi"/>
          <w:b/>
          <w:bCs/>
          <w:sz w:val="22"/>
        </w:rPr>
        <w:t>BAHM Uitzendbureau</w:t>
      </w:r>
      <w:r w:rsidRPr="00040352">
        <w:rPr>
          <w:rFonts w:asciiTheme="minorHAnsi" w:hAnsiTheme="minorHAnsi" w:cstheme="minorHAnsi"/>
          <w:b/>
          <w:bCs/>
          <w:sz w:val="22"/>
        </w:rPr>
        <w:t xml:space="preserve"> </w:t>
      </w:r>
    </w:p>
    <w:p w14:paraId="138BB52C" w14:textId="50D1C5E5" w:rsidR="0052620C" w:rsidRPr="005135A1" w:rsidRDefault="009D0AC3" w:rsidP="005135A1">
      <w:pPr>
        <w:pStyle w:val="Lijstalinea"/>
        <w:numPr>
          <w:ilvl w:val="0"/>
          <w:numId w:val="13"/>
        </w:numPr>
        <w:rPr>
          <w:rFonts w:asciiTheme="minorHAnsi" w:hAnsiTheme="minorHAnsi" w:cstheme="minorHAnsi"/>
          <w:sz w:val="22"/>
        </w:rPr>
      </w:pPr>
      <w:r w:rsidRPr="005135A1">
        <w:rPr>
          <w:rFonts w:asciiTheme="minorHAnsi" w:hAnsiTheme="minorHAnsi" w:cstheme="minorHAnsi"/>
          <w:sz w:val="22"/>
        </w:rPr>
        <w:t>BAHM Uitzendbureau</w:t>
      </w:r>
      <w:r w:rsidR="0029081C" w:rsidRPr="005135A1">
        <w:rPr>
          <w:rFonts w:asciiTheme="minorHAnsi" w:hAnsiTheme="minorHAnsi" w:cstheme="minorHAnsi"/>
          <w:sz w:val="22"/>
        </w:rPr>
        <w:t xml:space="preserve"> wijst iedere vorm van discriminatie af. </w:t>
      </w:r>
    </w:p>
    <w:p w14:paraId="579A70C5" w14:textId="2B23337C" w:rsidR="0052620C" w:rsidRPr="00F93646" w:rsidRDefault="0029081C" w:rsidP="00F93646">
      <w:pPr>
        <w:pStyle w:val="Lijstalinea"/>
        <w:numPr>
          <w:ilvl w:val="0"/>
          <w:numId w:val="13"/>
        </w:numPr>
        <w:rPr>
          <w:rFonts w:asciiTheme="minorHAnsi" w:hAnsiTheme="minorHAnsi" w:cstheme="minorHAnsi"/>
          <w:sz w:val="22"/>
        </w:rPr>
      </w:pPr>
      <w:r w:rsidRPr="00F93646">
        <w:rPr>
          <w:rFonts w:asciiTheme="minorHAnsi" w:hAnsiTheme="minorHAnsi" w:cstheme="minorHAnsi"/>
          <w:sz w:val="22"/>
        </w:rPr>
        <w:t xml:space="preserve">Verzoeken van opdrachtgevers om bij de werving en selectie rekening te houden met bepaalde criteria worden uitsluitend gehonoreerd indien er sprake is van </w:t>
      </w:r>
      <w:r w:rsidRPr="00F93646">
        <w:rPr>
          <w:rFonts w:asciiTheme="minorHAnsi" w:hAnsiTheme="minorHAnsi" w:cstheme="minorHAnsi"/>
          <w:i/>
          <w:sz w:val="22"/>
        </w:rPr>
        <w:t>objectieve rechtvaardiging</w:t>
      </w:r>
      <w:r w:rsidRPr="00F93646">
        <w:rPr>
          <w:rFonts w:asciiTheme="minorHAnsi" w:hAnsiTheme="minorHAnsi" w:cstheme="minorHAnsi"/>
          <w:sz w:val="22"/>
        </w:rPr>
        <w:t xml:space="preserve">. Er is sprake van objectieve rechtvaardiging als het selecteren op de verzochte criteria: </w:t>
      </w:r>
    </w:p>
    <w:p w14:paraId="5AE517A5" w14:textId="18B630D2" w:rsidR="0052620C" w:rsidRPr="00F93646" w:rsidRDefault="0029081C" w:rsidP="00F93646">
      <w:pPr>
        <w:pStyle w:val="Lijstalinea"/>
        <w:numPr>
          <w:ilvl w:val="0"/>
          <w:numId w:val="14"/>
        </w:numPr>
        <w:rPr>
          <w:rFonts w:asciiTheme="minorHAnsi" w:hAnsiTheme="minorHAnsi" w:cstheme="minorHAnsi"/>
          <w:sz w:val="22"/>
        </w:rPr>
      </w:pPr>
      <w:r w:rsidRPr="00F93646">
        <w:rPr>
          <w:rFonts w:asciiTheme="minorHAnsi" w:hAnsiTheme="minorHAnsi" w:cstheme="minorHAnsi"/>
          <w:sz w:val="22"/>
        </w:rPr>
        <w:t xml:space="preserve">Een </w:t>
      </w:r>
      <w:r w:rsidRPr="00F93646">
        <w:rPr>
          <w:rFonts w:asciiTheme="minorHAnsi" w:hAnsiTheme="minorHAnsi" w:cstheme="minorHAnsi"/>
          <w:i/>
          <w:sz w:val="22"/>
        </w:rPr>
        <w:t>legitiem doel.</w:t>
      </w:r>
      <w:r w:rsidRPr="00F93646">
        <w:rPr>
          <w:rFonts w:asciiTheme="minorHAnsi" w:hAnsiTheme="minorHAnsi" w:cstheme="minorHAnsi"/>
          <w:sz w:val="22"/>
        </w:rPr>
        <w:t xml:space="preserve"> Dit houdt in dat er een goede -functie gerelateerde- reden is om bij de werving en selectie te selecteren op betreffende criteria (een voorbeeld van een legitiem doel is veiligheid); </w:t>
      </w:r>
    </w:p>
    <w:p w14:paraId="21C90C3B" w14:textId="4F80E308" w:rsidR="0052620C" w:rsidRPr="00F93646" w:rsidRDefault="0029081C" w:rsidP="00F93646">
      <w:pPr>
        <w:pStyle w:val="Lijstalinea"/>
        <w:numPr>
          <w:ilvl w:val="0"/>
          <w:numId w:val="14"/>
        </w:numPr>
        <w:rPr>
          <w:rFonts w:asciiTheme="minorHAnsi" w:hAnsiTheme="minorHAnsi" w:cstheme="minorHAnsi"/>
          <w:sz w:val="22"/>
        </w:rPr>
      </w:pPr>
      <w:r w:rsidRPr="00F93646">
        <w:rPr>
          <w:rFonts w:asciiTheme="minorHAnsi" w:hAnsiTheme="minorHAnsi" w:cstheme="minorHAnsi"/>
          <w:sz w:val="22"/>
        </w:rPr>
        <w:t xml:space="preserve">Resulteert in het bereiken van het legitieme doel, </w:t>
      </w:r>
      <w:r w:rsidRPr="00F93646">
        <w:rPr>
          <w:rFonts w:asciiTheme="minorHAnsi" w:hAnsiTheme="minorHAnsi" w:cstheme="minorHAnsi"/>
          <w:i/>
          <w:sz w:val="22"/>
        </w:rPr>
        <w:t xml:space="preserve">het middel is geschikt om het doel te bereiken; </w:t>
      </w:r>
    </w:p>
    <w:p w14:paraId="38E6ED81" w14:textId="10E1A214" w:rsidR="0052620C" w:rsidRPr="000D5E17" w:rsidRDefault="0029081C" w:rsidP="000D5E17">
      <w:pPr>
        <w:pStyle w:val="Lijstalinea"/>
        <w:numPr>
          <w:ilvl w:val="0"/>
          <w:numId w:val="14"/>
        </w:numPr>
        <w:rPr>
          <w:rFonts w:asciiTheme="minorHAnsi" w:hAnsiTheme="minorHAnsi" w:cstheme="minorHAnsi"/>
          <w:sz w:val="22"/>
        </w:rPr>
      </w:pPr>
      <w:r w:rsidRPr="000D5E17">
        <w:rPr>
          <w:rFonts w:asciiTheme="minorHAnsi" w:hAnsiTheme="minorHAnsi" w:cstheme="minorHAnsi"/>
          <w:sz w:val="22"/>
        </w:rPr>
        <w:t xml:space="preserve">In redelijke verhouding staat tot het doel, </w:t>
      </w:r>
      <w:r w:rsidRPr="000D5E17">
        <w:rPr>
          <w:rFonts w:asciiTheme="minorHAnsi" w:hAnsiTheme="minorHAnsi" w:cstheme="minorHAnsi"/>
          <w:i/>
          <w:sz w:val="22"/>
        </w:rPr>
        <w:t>er is sprake van</w:t>
      </w:r>
      <w:r w:rsidRPr="000D5E17">
        <w:rPr>
          <w:rFonts w:asciiTheme="minorHAnsi" w:hAnsiTheme="minorHAnsi" w:cstheme="minorHAnsi"/>
          <w:sz w:val="22"/>
        </w:rPr>
        <w:t xml:space="preserve"> </w:t>
      </w:r>
      <w:r w:rsidRPr="000D5E17">
        <w:rPr>
          <w:rFonts w:asciiTheme="minorHAnsi" w:hAnsiTheme="minorHAnsi" w:cstheme="minorHAnsi"/>
          <w:i/>
          <w:sz w:val="22"/>
        </w:rPr>
        <w:t>proportionaliteit ten opzichte van het doel</w:t>
      </w:r>
      <w:r w:rsidRPr="000D5E17">
        <w:rPr>
          <w:rFonts w:asciiTheme="minorHAnsi" w:hAnsiTheme="minorHAnsi" w:cstheme="minorHAnsi"/>
          <w:sz w:val="22"/>
        </w:rPr>
        <w:t xml:space="preserve">; </w:t>
      </w:r>
    </w:p>
    <w:p w14:paraId="119A780C" w14:textId="3CACC757" w:rsidR="003B1F98" w:rsidRPr="000D5E17" w:rsidRDefault="0029081C" w:rsidP="000D5E17">
      <w:pPr>
        <w:pStyle w:val="Lijstalinea"/>
        <w:numPr>
          <w:ilvl w:val="0"/>
          <w:numId w:val="14"/>
        </w:numPr>
        <w:rPr>
          <w:rFonts w:asciiTheme="minorHAnsi" w:hAnsiTheme="minorHAnsi" w:cstheme="minorHAnsi"/>
          <w:sz w:val="22"/>
        </w:rPr>
      </w:pPr>
      <w:r w:rsidRPr="000D5E17">
        <w:rPr>
          <w:rFonts w:asciiTheme="minorHAnsi" w:hAnsiTheme="minorHAnsi" w:cstheme="minorHAnsi"/>
          <w:sz w:val="22"/>
        </w:rPr>
        <w:t xml:space="preserve">Noodzakelijk is omdat er geen andere, minder onderscheid makende manier is om het doel te bereiken, </w:t>
      </w:r>
      <w:r w:rsidRPr="000D5E17">
        <w:rPr>
          <w:rFonts w:asciiTheme="minorHAnsi" w:hAnsiTheme="minorHAnsi" w:cstheme="minorHAnsi"/>
          <w:i/>
          <w:sz w:val="22"/>
        </w:rPr>
        <w:t>er wordt voldaan aan</w:t>
      </w:r>
      <w:r w:rsidRPr="000D5E17">
        <w:rPr>
          <w:rFonts w:asciiTheme="minorHAnsi" w:hAnsiTheme="minorHAnsi" w:cstheme="minorHAnsi"/>
          <w:sz w:val="22"/>
        </w:rPr>
        <w:t xml:space="preserve"> </w:t>
      </w:r>
      <w:r w:rsidRPr="000D5E17">
        <w:rPr>
          <w:rFonts w:asciiTheme="minorHAnsi" w:hAnsiTheme="minorHAnsi" w:cstheme="minorHAnsi"/>
          <w:i/>
          <w:sz w:val="22"/>
        </w:rPr>
        <w:t>het noodzakelijkheidscriterium</w:t>
      </w:r>
      <w:r w:rsidRPr="000D5E17">
        <w:rPr>
          <w:rFonts w:asciiTheme="minorHAnsi" w:hAnsiTheme="minorHAnsi" w:cstheme="minorHAnsi"/>
          <w:sz w:val="22"/>
        </w:rPr>
        <w:t xml:space="preserve">. </w:t>
      </w:r>
    </w:p>
    <w:p w14:paraId="07DB2D38" w14:textId="55034B9C" w:rsidR="009D0AC3" w:rsidRDefault="009D0AC3" w:rsidP="00835E33">
      <w:pPr>
        <w:pStyle w:val="Lijstalinea"/>
        <w:numPr>
          <w:ilvl w:val="0"/>
          <w:numId w:val="13"/>
        </w:numPr>
        <w:rPr>
          <w:rFonts w:asciiTheme="minorHAnsi" w:hAnsiTheme="minorHAnsi" w:cstheme="minorHAnsi"/>
          <w:sz w:val="22"/>
        </w:rPr>
      </w:pPr>
      <w:r w:rsidRPr="00835E33">
        <w:rPr>
          <w:rFonts w:asciiTheme="minorHAnsi" w:hAnsiTheme="minorHAnsi" w:cstheme="minorHAnsi"/>
          <w:sz w:val="22"/>
        </w:rPr>
        <w:lastRenderedPageBreak/>
        <w:t>BAHM Uitzendbureau</w:t>
      </w:r>
      <w:r w:rsidR="0029081C" w:rsidRPr="00835E33">
        <w:rPr>
          <w:rFonts w:asciiTheme="minorHAnsi" w:hAnsiTheme="minorHAnsi" w:cstheme="minorHAnsi"/>
          <w:sz w:val="22"/>
        </w:rPr>
        <w:t xml:space="preserve"> tolereert niet dat de medewerkers discriminerend worden bejegend door derden. Onder medewerkers wordt hier tevens verstaan de werknemers die werkzaamheden verrichten onder leiding en toezicht van een inlener. </w:t>
      </w:r>
    </w:p>
    <w:p w14:paraId="595BD28B" w14:textId="2D7DD03F" w:rsidR="00FF482E" w:rsidRDefault="00FF482E" w:rsidP="00835E33">
      <w:pPr>
        <w:pStyle w:val="Lijstalinea"/>
        <w:numPr>
          <w:ilvl w:val="0"/>
          <w:numId w:val="13"/>
        </w:numPr>
        <w:rPr>
          <w:rFonts w:asciiTheme="minorHAnsi" w:hAnsiTheme="minorHAnsi" w:cstheme="minorHAnsi"/>
          <w:sz w:val="22"/>
        </w:rPr>
      </w:pPr>
      <w:r>
        <w:rPr>
          <w:rFonts w:asciiTheme="minorHAnsi" w:hAnsiTheme="minorHAnsi" w:cstheme="minorHAnsi"/>
          <w:sz w:val="22"/>
        </w:rPr>
        <w:t xml:space="preserve">Geen </w:t>
      </w:r>
      <w:r w:rsidR="007950BF">
        <w:rPr>
          <w:rFonts w:asciiTheme="minorHAnsi" w:hAnsiTheme="minorHAnsi" w:cstheme="minorHAnsi"/>
          <w:sz w:val="22"/>
        </w:rPr>
        <w:t xml:space="preserve">discriminerende uitingen in onze vacature teksten; </w:t>
      </w:r>
      <w:r w:rsidR="007950BF" w:rsidRPr="007950BF">
        <w:rPr>
          <w:rFonts w:asciiTheme="minorHAnsi" w:hAnsiTheme="minorHAnsi" w:cstheme="minorHAnsi"/>
          <w:sz w:val="22"/>
        </w:rPr>
        <w:t>In onze vacatureteksten maken wij geen onderscheid of geven we voorkeuren aan. Voordat de vacatureteksten online komen worden ze gecontroleerd op directe en indirecte discriminerende uitingen.</w:t>
      </w:r>
    </w:p>
    <w:p w14:paraId="56166639" w14:textId="48C1B00A" w:rsidR="00E93BDB" w:rsidRPr="00835E33" w:rsidRDefault="00FA776E" w:rsidP="00835E33">
      <w:pPr>
        <w:pStyle w:val="Lijstalinea"/>
        <w:numPr>
          <w:ilvl w:val="0"/>
          <w:numId w:val="13"/>
        </w:numPr>
        <w:rPr>
          <w:rFonts w:asciiTheme="minorHAnsi" w:hAnsiTheme="minorHAnsi" w:cstheme="minorHAnsi"/>
          <w:sz w:val="22"/>
        </w:rPr>
      </w:pPr>
      <w:r w:rsidRPr="00FA776E">
        <w:rPr>
          <w:rFonts w:asciiTheme="minorHAnsi" w:hAnsiTheme="minorHAnsi" w:cstheme="minorHAnsi"/>
          <w:sz w:val="22"/>
        </w:rPr>
        <w:t>Steeds terugkerend onderwerp van overleg</w:t>
      </w:r>
      <w:r>
        <w:rPr>
          <w:rFonts w:asciiTheme="minorHAnsi" w:hAnsiTheme="minorHAnsi" w:cstheme="minorHAnsi"/>
          <w:sz w:val="22"/>
        </w:rPr>
        <w:t xml:space="preserve">; </w:t>
      </w:r>
      <w:r w:rsidRPr="00FA776E">
        <w:rPr>
          <w:rFonts w:asciiTheme="minorHAnsi" w:hAnsiTheme="minorHAnsi" w:cstheme="minorHAnsi"/>
          <w:sz w:val="22"/>
        </w:rPr>
        <w:t xml:space="preserve">In ons </w:t>
      </w:r>
      <w:r>
        <w:rPr>
          <w:rFonts w:asciiTheme="minorHAnsi" w:hAnsiTheme="minorHAnsi" w:cstheme="minorHAnsi"/>
          <w:sz w:val="22"/>
        </w:rPr>
        <w:t>Interne o</w:t>
      </w:r>
      <w:r w:rsidRPr="00FA776E">
        <w:rPr>
          <w:rFonts w:asciiTheme="minorHAnsi" w:hAnsiTheme="minorHAnsi" w:cstheme="minorHAnsi"/>
          <w:sz w:val="22"/>
        </w:rPr>
        <w:t xml:space="preserve">verleg wordt iedere </w:t>
      </w:r>
      <w:r w:rsidR="00F3009C">
        <w:rPr>
          <w:rFonts w:asciiTheme="minorHAnsi" w:hAnsiTheme="minorHAnsi" w:cstheme="minorHAnsi"/>
          <w:sz w:val="22"/>
        </w:rPr>
        <w:t>maand</w:t>
      </w:r>
      <w:r w:rsidRPr="00FA776E">
        <w:rPr>
          <w:rFonts w:asciiTheme="minorHAnsi" w:hAnsiTheme="minorHAnsi" w:cstheme="minorHAnsi"/>
          <w:sz w:val="22"/>
        </w:rPr>
        <w:t xml:space="preserve"> aandacht besteed aan ons anti-discriminatie en diversiteitsbeleid (vast onderdeel van de agenda). Casussen worden besproken en waar nodig worden nieuwe maatregelen genomen. Indien een actuele situatie zich voordoet met betrekking tot dit onderwerp zal dit in het eerstvolgende overleg besproken worden, maar in ieder geval binnen 1 week.</w:t>
      </w:r>
    </w:p>
    <w:p w14:paraId="686E2606" w14:textId="77777777" w:rsidR="0068054B" w:rsidRPr="003B1F98" w:rsidRDefault="0068054B" w:rsidP="003B1F98">
      <w:pPr>
        <w:rPr>
          <w:rFonts w:asciiTheme="minorHAnsi" w:hAnsiTheme="minorHAnsi" w:cstheme="minorHAnsi"/>
          <w:sz w:val="22"/>
        </w:rPr>
      </w:pPr>
    </w:p>
    <w:p w14:paraId="38A54532" w14:textId="57EA0695" w:rsidR="0052620C" w:rsidRPr="00835E33" w:rsidRDefault="0029081C" w:rsidP="00835E33">
      <w:pPr>
        <w:pStyle w:val="Lijstalinea"/>
        <w:numPr>
          <w:ilvl w:val="0"/>
          <w:numId w:val="12"/>
        </w:numPr>
        <w:rPr>
          <w:rFonts w:asciiTheme="minorHAnsi" w:hAnsiTheme="minorHAnsi" w:cstheme="minorHAnsi"/>
          <w:b/>
          <w:bCs/>
          <w:sz w:val="22"/>
        </w:rPr>
      </w:pPr>
      <w:r w:rsidRPr="00835E33">
        <w:rPr>
          <w:rFonts w:asciiTheme="minorHAnsi" w:hAnsiTheme="minorHAnsi" w:cstheme="minorHAnsi"/>
          <w:b/>
          <w:bCs/>
          <w:sz w:val="22"/>
        </w:rPr>
        <w:t xml:space="preserve">Handelen door de medewerkers </w:t>
      </w:r>
    </w:p>
    <w:p w14:paraId="375C57FF" w14:textId="77777777" w:rsidR="0052620C" w:rsidRPr="003B1F98" w:rsidRDefault="0029081C" w:rsidP="003B1F98">
      <w:pPr>
        <w:rPr>
          <w:rFonts w:asciiTheme="minorHAnsi" w:hAnsiTheme="minorHAnsi" w:cstheme="minorHAnsi"/>
          <w:sz w:val="22"/>
        </w:rPr>
      </w:pPr>
      <w:r w:rsidRPr="003B1F98">
        <w:rPr>
          <w:rFonts w:asciiTheme="minorHAnsi" w:hAnsiTheme="minorHAnsi" w:cstheme="minorHAnsi"/>
          <w:sz w:val="22"/>
        </w:rPr>
        <w:t xml:space="preserve">De medewerkers hebben een eigen verantwoordelijkheid om alert te zijn op verzoeken van opdrachtgevers met een discriminatoir karakter, dergelijke verzoeken te herkennen en er zorg voor te dragen dat er geen medewerking aan wordt verleend. </w:t>
      </w:r>
    </w:p>
    <w:p w14:paraId="6CA89A64" w14:textId="6DEB99BF" w:rsidR="0052620C" w:rsidRPr="003B1F98" w:rsidRDefault="0029081C" w:rsidP="003B1F98">
      <w:pPr>
        <w:rPr>
          <w:rFonts w:asciiTheme="minorHAnsi" w:hAnsiTheme="minorHAnsi" w:cstheme="minorHAnsi"/>
          <w:sz w:val="22"/>
        </w:rPr>
      </w:pPr>
      <w:r w:rsidRPr="003B1F98">
        <w:rPr>
          <w:rFonts w:asciiTheme="minorHAnsi" w:hAnsiTheme="minorHAnsi" w:cstheme="minorHAnsi"/>
          <w:sz w:val="22"/>
        </w:rPr>
        <w:t xml:space="preserve">Indien de medewerker twijfelt over het al dan niet aanwezig zijn van een objectieve rechtvaardiging bij een verzoek van een opdrachtgever om bij de werving en selectie rekening te houden met bepaalde criteria, of vragen heeft hoe een verzoek af te handelen, kan de medewerker voor overleg terecht bij de </w:t>
      </w:r>
      <w:r w:rsidR="009B15C4" w:rsidRPr="003B1F98">
        <w:rPr>
          <w:rFonts w:asciiTheme="minorHAnsi" w:hAnsiTheme="minorHAnsi" w:cstheme="minorHAnsi"/>
          <w:sz w:val="22"/>
        </w:rPr>
        <w:t>Dennis van Leeuwen</w:t>
      </w:r>
      <w:r w:rsidRPr="003B1F98">
        <w:rPr>
          <w:rFonts w:asciiTheme="minorHAnsi" w:hAnsiTheme="minorHAnsi" w:cstheme="minorHAnsi"/>
          <w:sz w:val="22"/>
        </w:rPr>
        <w:t xml:space="preserve">. </w:t>
      </w:r>
    </w:p>
    <w:p w14:paraId="1B37D67B" w14:textId="4599C3D2" w:rsidR="0052620C" w:rsidRPr="003B1F98" w:rsidRDefault="0029081C" w:rsidP="003B1F98">
      <w:pPr>
        <w:rPr>
          <w:rFonts w:asciiTheme="minorHAnsi" w:hAnsiTheme="minorHAnsi" w:cstheme="minorHAnsi"/>
          <w:sz w:val="22"/>
        </w:rPr>
      </w:pPr>
      <w:r w:rsidRPr="003B1F98">
        <w:rPr>
          <w:rFonts w:asciiTheme="minorHAnsi" w:hAnsiTheme="minorHAnsi" w:cstheme="minorHAnsi"/>
          <w:sz w:val="22"/>
        </w:rPr>
        <w:t xml:space="preserve">Indien de medewerker discriminatie signaleert en het aan de orde wil stellen, misstanden of wangedrag wil melden en/ of een vertrouwenskwestie aan de hand heeft, kan de medewerker terecht bij </w:t>
      </w:r>
      <w:r w:rsidR="00A473BD" w:rsidRPr="003B1F98">
        <w:rPr>
          <w:rFonts w:asciiTheme="minorHAnsi" w:hAnsiTheme="minorHAnsi" w:cstheme="minorHAnsi"/>
          <w:sz w:val="22"/>
        </w:rPr>
        <w:t>Monique Verschuren</w:t>
      </w:r>
      <w:r w:rsidRPr="003B1F98">
        <w:rPr>
          <w:rFonts w:asciiTheme="minorHAnsi" w:hAnsiTheme="minorHAnsi" w:cstheme="minorHAnsi"/>
          <w:sz w:val="22"/>
        </w:rPr>
        <w:t>. Indien dit niet leidt tot een voor de medewerker afdoende resultaat kan de medewerker terecht bij de directeur</w:t>
      </w:r>
      <w:r w:rsidR="009B15C4" w:rsidRPr="003B1F98">
        <w:rPr>
          <w:rFonts w:asciiTheme="minorHAnsi" w:hAnsiTheme="minorHAnsi" w:cstheme="minorHAnsi"/>
          <w:sz w:val="22"/>
        </w:rPr>
        <w:t xml:space="preserve"> Angela Poppelaars</w:t>
      </w:r>
      <w:r w:rsidRPr="003B1F98">
        <w:rPr>
          <w:rFonts w:asciiTheme="minorHAnsi" w:hAnsiTheme="minorHAnsi" w:cstheme="minorHAnsi"/>
          <w:sz w:val="22"/>
        </w:rPr>
        <w:t xml:space="preserve">.  </w:t>
      </w:r>
    </w:p>
    <w:p w14:paraId="25525944" w14:textId="77777777" w:rsidR="0068054B" w:rsidRPr="003B1F98" w:rsidRDefault="0068054B" w:rsidP="003B1F98">
      <w:pPr>
        <w:rPr>
          <w:rFonts w:asciiTheme="minorHAnsi" w:hAnsiTheme="minorHAnsi" w:cstheme="minorHAnsi"/>
          <w:sz w:val="22"/>
        </w:rPr>
      </w:pPr>
    </w:p>
    <w:p w14:paraId="42FC5028" w14:textId="77777777" w:rsidR="00CD7DA9" w:rsidRDefault="0029081C" w:rsidP="00CD7DA9">
      <w:pPr>
        <w:pStyle w:val="Lijstalinea"/>
        <w:numPr>
          <w:ilvl w:val="0"/>
          <w:numId w:val="12"/>
        </w:numPr>
        <w:rPr>
          <w:rFonts w:asciiTheme="minorHAnsi" w:hAnsiTheme="minorHAnsi" w:cstheme="minorHAnsi"/>
          <w:sz w:val="22"/>
        </w:rPr>
      </w:pPr>
      <w:r w:rsidRPr="00CD7DA9">
        <w:rPr>
          <w:rFonts w:asciiTheme="minorHAnsi" w:hAnsiTheme="minorHAnsi" w:cstheme="minorHAnsi"/>
          <w:b/>
          <w:bCs/>
          <w:sz w:val="22"/>
        </w:rPr>
        <w:t>Verantwoordelijkheden van werkgever</w:t>
      </w:r>
      <w:r w:rsidRPr="00CD7DA9">
        <w:rPr>
          <w:rFonts w:asciiTheme="minorHAnsi" w:hAnsiTheme="minorHAnsi" w:cstheme="minorHAnsi"/>
          <w:sz w:val="22"/>
        </w:rPr>
        <w:t xml:space="preserve"> </w:t>
      </w:r>
    </w:p>
    <w:p w14:paraId="482BF2BE" w14:textId="58A4BD3A" w:rsidR="0052620C" w:rsidRPr="00CD7DA9" w:rsidRDefault="009D0AC3" w:rsidP="00CD7DA9">
      <w:pPr>
        <w:ind w:left="451" w:firstLine="0"/>
        <w:rPr>
          <w:rFonts w:asciiTheme="minorHAnsi" w:hAnsiTheme="minorHAnsi" w:cstheme="minorHAnsi"/>
          <w:sz w:val="22"/>
        </w:rPr>
      </w:pPr>
      <w:r w:rsidRPr="00CD7DA9">
        <w:rPr>
          <w:rFonts w:asciiTheme="minorHAnsi" w:hAnsiTheme="minorHAnsi" w:cstheme="minorHAnsi"/>
          <w:sz w:val="22"/>
        </w:rPr>
        <w:t>BAHM Uitzendbureau</w:t>
      </w:r>
      <w:r w:rsidR="0029081C" w:rsidRPr="00CD7DA9">
        <w:rPr>
          <w:rFonts w:asciiTheme="minorHAnsi" w:hAnsiTheme="minorHAnsi" w:cstheme="minorHAnsi"/>
          <w:sz w:val="22"/>
        </w:rPr>
        <w:t xml:space="preserve"> is verantwoordelijk voor: </w:t>
      </w:r>
    </w:p>
    <w:p w14:paraId="590C367E" w14:textId="03EB874F" w:rsidR="009D0AC3" w:rsidRPr="00036E35" w:rsidRDefault="0029081C" w:rsidP="00036E35">
      <w:pPr>
        <w:pStyle w:val="Lijstalinea"/>
        <w:numPr>
          <w:ilvl w:val="0"/>
          <w:numId w:val="15"/>
        </w:numPr>
        <w:rPr>
          <w:rFonts w:asciiTheme="minorHAnsi" w:hAnsiTheme="minorHAnsi" w:cstheme="minorHAnsi"/>
          <w:sz w:val="22"/>
        </w:rPr>
      </w:pPr>
      <w:r w:rsidRPr="00036E35">
        <w:rPr>
          <w:rFonts w:asciiTheme="minorHAnsi" w:hAnsiTheme="minorHAnsi" w:cstheme="minorHAnsi"/>
          <w:sz w:val="22"/>
        </w:rPr>
        <w:t xml:space="preserve">Het creëren van een veilig werkklimaat waar men elkaar met respect bejegent, er ruimte is voor constructief overleg en ongewenst gedrag in welke vorm dan ook voorkomen en aangepakt wordt; </w:t>
      </w:r>
    </w:p>
    <w:p w14:paraId="449366F3" w14:textId="7B148578" w:rsidR="0052620C" w:rsidRPr="00036E35" w:rsidRDefault="0029081C" w:rsidP="00036E35">
      <w:pPr>
        <w:pStyle w:val="Lijstalinea"/>
        <w:numPr>
          <w:ilvl w:val="0"/>
          <w:numId w:val="15"/>
        </w:numPr>
        <w:rPr>
          <w:rFonts w:asciiTheme="minorHAnsi" w:hAnsiTheme="minorHAnsi" w:cstheme="minorHAnsi"/>
          <w:sz w:val="22"/>
        </w:rPr>
      </w:pPr>
      <w:r w:rsidRPr="00036E35">
        <w:rPr>
          <w:rFonts w:asciiTheme="minorHAnsi" w:hAnsiTheme="minorHAnsi" w:cstheme="minorHAnsi"/>
          <w:sz w:val="22"/>
        </w:rPr>
        <w:t xml:space="preserve">De kenbaarheid en implementatie van onderhavig antidiscriminatiebeleid. Hieronder wordt onder meer verstaan het er voor zorgdragen dat de medewerkers: </w:t>
      </w:r>
    </w:p>
    <w:p w14:paraId="65E156AF" w14:textId="2B8628C2" w:rsidR="0052620C" w:rsidRPr="003D1E18" w:rsidRDefault="003D1E18" w:rsidP="003D1E18">
      <w:pPr>
        <w:pStyle w:val="Lijstalinea"/>
        <w:numPr>
          <w:ilvl w:val="0"/>
          <w:numId w:val="14"/>
        </w:numPr>
        <w:rPr>
          <w:rFonts w:asciiTheme="minorHAnsi" w:hAnsiTheme="minorHAnsi" w:cstheme="minorHAnsi"/>
          <w:sz w:val="22"/>
        </w:rPr>
      </w:pPr>
      <w:r w:rsidRPr="003D1E18">
        <w:rPr>
          <w:rFonts w:asciiTheme="minorHAnsi" w:hAnsiTheme="minorHAnsi" w:cstheme="minorHAnsi"/>
          <w:sz w:val="22"/>
        </w:rPr>
        <w:t>G</w:t>
      </w:r>
      <w:r w:rsidR="0029081C" w:rsidRPr="003D1E18">
        <w:rPr>
          <w:rFonts w:asciiTheme="minorHAnsi" w:hAnsiTheme="minorHAnsi" w:cstheme="minorHAnsi"/>
          <w:sz w:val="22"/>
        </w:rPr>
        <w:t xml:space="preserve">eïnformeerd zijn over en vertrouwd zijn met het beleid. Het beleid wordt bij indiensttreding overhandigd en uitvoerig doorgenomen. </w:t>
      </w:r>
    </w:p>
    <w:p w14:paraId="10C772AF" w14:textId="086507F2" w:rsidR="0052620C" w:rsidRPr="003D1E18" w:rsidRDefault="003D1E18" w:rsidP="003D1E18">
      <w:pPr>
        <w:pStyle w:val="Lijstalinea"/>
        <w:numPr>
          <w:ilvl w:val="0"/>
          <w:numId w:val="14"/>
        </w:numPr>
        <w:rPr>
          <w:rFonts w:asciiTheme="minorHAnsi" w:hAnsiTheme="minorHAnsi" w:cstheme="minorHAnsi"/>
          <w:sz w:val="22"/>
        </w:rPr>
      </w:pPr>
      <w:r w:rsidRPr="003D1E18">
        <w:rPr>
          <w:rFonts w:asciiTheme="minorHAnsi" w:hAnsiTheme="minorHAnsi" w:cstheme="minorHAnsi"/>
          <w:sz w:val="22"/>
        </w:rPr>
        <w:t>G</w:t>
      </w:r>
      <w:r w:rsidR="0029081C" w:rsidRPr="003D1E18">
        <w:rPr>
          <w:rFonts w:asciiTheme="minorHAnsi" w:hAnsiTheme="minorHAnsi" w:cstheme="minorHAnsi"/>
          <w:sz w:val="22"/>
        </w:rPr>
        <w:t xml:space="preserve">oede instructies hebben gekregen hoe discriminatie en discriminerende verzoeken te herkennen. Hiervoor ontvangen medewerkers bij indiensttreding de handreiking ‘Informatie discriminatie’ van de NBBU. </w:t>
      </w:r>
    </w:p>
    <w:p w14:paraId="4353F674" w14:textId="77777777" w:rsidR="003D1E18" w:rsidRDefault="003D1E18" w:rsidP="003D1E18">
      <w:pPr>
        <w:pStyle w:val="Lijstalinea"/>
        <w:numPr>
          <w:ilvl w:val="0"/>
          <w:numId w:val="14"/>
        </w:numPr>
        <w:rPr>
          <w:rFonts w:asciiTheme="minorHAnsi" w:hAnsiTheme="minorHAnsi" w:cstheme="minorHAnsi"/>
          <w:sz w:val="22"/>
        </w:rPr>
      </w:pPr>
      <w:r w:rsidRPr="003D1E18">
        <w:rPr>
          <w:rFonts w:asciiTheme="minorHAnsi" w:hAnsiTheme="minorHAnsi" w:cstheme="minorHAnsi"/>
          <w:sz w:val="22"/>
        </w:rPr>
        <w:t>M</w:t>
      </w:r>
      <w:r w:rsidR="0029081C" w:rsidRPr="003D1E18">
        <w:rPr>
          <w:rFonts w:asciiTheme="minorHAnsi" w:hAnsiTheme="minorHAnsi" w:cstheme="minorHAnsi"/>
          <w:sz w:val="22"/>
        </w:rPr>
        <w:t xml:space="preserve">iddels dezelfde handreiking zijn medewerkers voorbereid op de situatie dat zij worden geconfronteerd met een discriminatoir verzoek en weten op welke manier zij het gesprek met opdrachtgevers kunnen voeren en keren. </w:t>
      </w:r>
    </w:p>
    <w:p w14:paraId="4E8767C2" w14:textId="564772DA" w:rsidR="0052620C" w:rsidRPr="007B0970" w:rsidRDefault="0029081C" w:rsidP="007B0970">
      <w:pPr>
        <w:pStyle w:val="Lijstalinea"/>
        <w:numPr>
          <w:ilvl w:val="0"/>
          <w:numId w:val="15"/>
        </w:numPr>
        <w:rPr>
          <w:rFonts w:asciiTheme="minorHAnsi" w:hAnsiTheme="minorHAnsi" w:cstheme="minorHAnsi"/>
          <w:sz w:val="22"/>
        </w:rPr>
      </w:pPr>
      <w:r w:rsidRPr="007B0970">
        <w:rPr>
          <w:rFonts w:asciiTheme="minorHAnsi" w:hAnsiTheme="minorHAnsi" w:cstheme="minorHAnsi"/>
          <w:sz w:val="22"/>
        </w:rPr>
        <w:t xml:space="preserve">De evaluatie en bijstelling van onderhavig beleid. </w:t>
      </w:r>
    </w:p>
    <w:p w14:paraId="59966000" w14:textId="77777777" w:rsidR="0068054B" w:rsidRPr="003B1F98" w:rsidRDefault="0068054B" w:rsidP="003B1F98">
      <w:pPr>
        <w:rPr>
          <w:rFonts w:asciiTheme="minorHAnsi" w:hAnsiTheme="minorHAnsi" w:cstheme="minorHAnsi"/>
          <w:sz w:val="22"/>
        </w:rPr>
      </w:pPr>
    </w:p>
    <w:p w14:paraId="3BA4628E" w14:textId="7B5F3AAE" w:rsidR="0052620C" w:rsidRPr="00BE0D1C" w:rsidRDefault="00AB1F42" w:rsidP="00BE0D1C">
      <w:pPr>
        <w:pStyle w:val="Lijstalinea"/>
        <w:numPr>
          <w:ilvl w:val="0"/>
          <w:numId w:val="12"/>
        </w:numPr>
        <w:rPr>
          <w:rFonts w:asciiTheme="minorHAnsi" w:hAnsiTheme="minorHAnsi" w:cstheme="minorHAnsi"/>
          <w:b/>
          <w:bCs/>
          <w:sz w:val="22"/>
        </w:rPr>
      </w:pPr>
      <w:r w:rsidRPr="00BE0D1C">
        <w:rPr>
          <w:rFonts w:asciiTheme="minorHAnsi" w:hAnsiTheme="minorHAnsi" w:cstheme="minorHAnsi"/>
          <w:b/>
          <w:bCs/>
          <w:sz w:val="22"/>
        </w:rPr>
        <w:t>Klachtenprocedure van</w:t>
      </w:r>
      <w:r w:rsidR="0068054B" w:rsidRPr="00BE0D1C">
        <w:rPr>
          <w:rFonts w:asciiTheme="minorHAnsi" w:hAnsiTheme="minorHAnsi" w:cstheme="minorHAnsi"/>
          <w:b/>
          <w:bCs/>
          <w:sz w:val="22"/>
        </w:rPr>
        <w:t xml:space="preserve"> BAHM</w:t>
      </w:r>
      <w:r w:rsidRPr="00BE0D1C">
        <w:rPr>
          <w:rFonts w:asciiTheme="minorHAnsi" w:hAnsiTheme="minorHAnsi" w:cstheme="minorHAnsi"/>
          <w:b/>
          <w:bCs/>
          <w:sz w:val="22"/>
        </w:rPr>
        <w:t xml:space="preserve"> Uitzendbureau</w:t>
      </w:r>
    </w:p>
    <w:p w14:paraId="6DB60F5F" w14:textId="3CCC8CDB" w:rsidR="00E30877" w:rsidRPr="003B1F98" w:rsidRDefault="00E30877" w:rsidP="003B1F98">
      <w:pPr>
        <w:rPr>
          <w:rFonts w:asciiTheme="minorHAnsi" w:hAnsiTheme="minorHAnsi" w:cstheme="minorHAnsi"/>
          <w:color w:val="auto"/>
          <w:sz w:val="22"/>
        </w:rPr>
      </w:pPr>
      <w:r w:rsidRPr="003B1F98">
        <w:rPr>
          <w:rFonts w:asciiTheme="minorHAnsi" w:hAnsiTheme="minorHAnsi" w:cstheme="minorHAnsi"/>
          <w:color w:val="auto"/>
          <w:sz w:val="22"/>
        </w:rPr>
        <w:t>Voor het correct afhandelen van meldingen omtrent discriminatie heeft BAHM een klachtenprocedure opgesteld.</w:t>
      </w:r>
    </w:p>
    <w:p w14:paraId="6A0EDEB7" w14:textId="154512DF" w:rsidR="00BD7BFD" w:rsidRPr="00BE0D1C" w:rsidRDefault="00BD7BFD" w:rsidP="00BE0D1C">
      <w:pPr>
        <w:pStyle w:val="Lijstalinea"/>
        <w:numPr>
          <w:ilvl w:val="0"/>
          <w:numId w:val="16"/>
        </w:numPr>
        <w:rPr>
          <w:rFonts w:asciiTheme="minorHAnsi" w:hAnsiTheme="minorHAnsi" w:cstheme="minorHAnsi"/>
          <w:color w:val="auto"/>
          <w:sz w:val="22"/>
        </w:rPr>
      </w:pPr>
      <w:r w:rsidRPr="00BE0D1C">
        <w:rPr>
          <w:rFonts w:asciiTheme="minorHAnsi" w:hAnsiTheme="minorHAnsi" w:cstheme="minorHAnsi"/>
          <w:color w:val="auto"/>
          <w:sz w:val="22"/>
        </w:rPr>
        <w:t>Een klacht wordt schriftelijk kenbaar gemaakt bij de directie binnen drie werkdagen na waarneming.</w:t>
      </w:r>
    </w:p>
    <w:p w14:paraId="07317B63" w14:textId="3619EFEC" w:rsidR="00BD7BFD" w:rsidRPr="00D27662" w:rsidRDefault="00BD7BFD" w:rsidP="00D27662">
      <w:pPr>
        <w:pStyle w:val="Lijstalinea"/>
        <w:numPr>
          <w:ilvl w:val="0"/>
          <w:numId w:val="16"/>
        </w:numPr>
        <w:rPr>
          <w:rFonts w:asciiTheme="minorHAnsi" w:hAnsiTheme="minorHAnsi" w:cstheme="minorHAnsi"/>
          <w:color w:val="auto"/>
          <w:sz w:val="22"/>
        </w:rPr>
      </w:pPr>
      <w:r w:rsidRPr="00D27662">
        <w:rPr>
          <w:rFonts w:asciiTheme="minorHAnsi" w:hAnsiTheme="minorHAnsi" w:cstheme="minorHAnsi"/>
          <w:color w:val="auto"/>
          <w:sz w:val="22"/>
        </w:rPr>
        <w:t>De directie voert binnen twee weken een gesprek met diegene die de klacht geuit heeft, omtrent de aard en ernst van de discriminatie.</w:t>
      </w:r>
    </w:p>
    <w:p w14:paraId="356805C7" w14:textId="07E88CC5" w:rsidR="00240211" w:rsidRPr="00D27662" w:rsidRDefault="00240211" w:rsidP="00D27662">
      <w:pPr>
        <w:pStyle w:val="Lijstalinea"/>
        <w:numPr>
          <w:ilvl w:val="0"/>
          <w:numId w:val="16"/>
        </w:numPr>
        <w:rPr>
          <w:rFonts w:asciiTheme="minorHAnsi" w:hAnsiTheme="minorHAnsi" w:cstheme="minorHAnsi"/>
          <w:color w:val="auto"/>
          <w:sz w:val="22"/>
        </w:rPr>
      </w:pPr>
      <w:r w:rsidRPr="00D27662">
        <w:rPr>
          <w:rFonts w:asciiTheme="minorHAnsi" w:hAnsiTheme="minorHAnsi" w:cstheme="minorHAnsi"/>
          <w:color w:val="auto"/>
          <w:sz w:val="22"/>
        </w:rPr>
        <w:t>Afhankelijk van de uitkomst van dit gesprek wordt bepaald of er stappen ondernomen worden / sancties worden opgelegd richting de intermediair en / of de interne collega. Tevens wordt dan ook bepaald of er melding gedaan wordt via de website werkjemeezegnee.nl.</w:t>
      </w:r>
    </w:p>
    <w:p w14:paraId="1286834C" w14:textId="65945C6F" w:rsidR="00240211" w:rsidRPr="00D27662" w:rsidRDefault="00240211" w:rsidP="00D27662">
      <w:pPr>
        <w:pStyle w:val="Lijstalinea"/>
        <w:numPr>
          <w:ilvl w:val="0"/>
          <w:numId w:val="16"/>
        </w:numPr>
        <w:rPr>
          <w:rFonts w:asciiTheme="minorHAnsi" w:hAnsiTheme="minorHAnsi" w:cstheme="minorHAnsi"/>
          <w:color w:val="auto"/>
          <w:sz w:val="22"/>
        </w:rPr>
      </w:pPr>
      <w:r w:rsidRPr="00D27662">
        <w:rPr>
          <w:rFonts w:asciiTheme="minorHAnsi" w:hAnsiTheme="minorHAnsi" w:cstheme="minorHAnsi"/>
          <w:color w:val="auto"/>
          <w:sz w:val="22"/>
        </w:rPr>
        <w:t>Ontslag of einde samenwerking met de intermediair kunnen de gevolgen zijn wanneer sancties niet het gewenste resultaat hebben na vaststelling van aanhoudend discriminatoir gedrag.</w:t>
      </w:r>
    </w:p>
    <w:p w14:paraId="54E0A34D" w14:textId="77777777" w:rsidR="00AB1F42" w:rsidRDefault="00AB1F42" w:rsidP="003B1F98">
      <w:pPr>
        <w:rPr>
          <w:rFonts w:asciiTheme="minorHAnsi" w:hAnsiTheme="minorHAnsi" w:cstheme="minorHAnsi"/>
          <w:sz w:val="22"/>
        </w:rPr>
      </w:pPr>
    </w:p>
    <w:p w14:paraId="5581004A" w14:textId="48FA1B3F" w:rsidR="00FB6C29" w:rsidRPr="00FB6C29" w:rsidRDefault="00FB6C29" w:rsidP="00FB6C29">
      <w:pPr>
        <w:pStyle w:val="Lijstalinea"/>
        <w:numPr>
          <w:ilvl w:val="0"/>
          <w:numId w:val="12"/>
        </w:numPr>
        <w:rPr>
          <w:rFonts w:asciiTheme="minorHAnsi" w:hAnsiTheme="minorHAnsi" w:cstheme="minorHAnsi"/>
          <w:b/>
          <w:bCs/>
          <w:sz w:val="22"/>
        </w:rPr>
      </w:pPr>
      <w:r w:rsidRPr="00FB6C29">
        <w:rPr>
          <w:rFonts w:asciiTheme="minorHAnsi" w:hAnsiTheme="minorHAnsi" w:cstheme="minorHAnsi"/>
          <w:b/>
          <w:bCs/>
          <w:sz w:val="22"/>
        </w:rPr>
        <w:t>Borging van het antidiscriminatiebeleid</w:t>
      </w:r>
    </w:p>
    <w:p w14:paraId="476A9999" w14:textId="135F9919" w:rsidR="00FB6C29" w:rsidRPr="00FB6C29" w:rsidRDefault="00FB6C29" w:rsidP="00FB6C29">
      <w:pPr>
        <w:ind w:left="451" w:firstLine="0"/>
        <w:rPr>
          <w:rFonts w:asciiTheme="minorHAnsi" w:hAnsiTheme="minorHAnsi" w:cstheme="minorHAnsi"/>
          <w:sz w:val="22"/>
        </w:rPr>
      </w:pPr>
      <w:r w:rsidRPr="00FB6C29">
        <w:rPr>
          <w:rFonts w:asciiTheme="minorHAnsi" w:hAnsiTheme="minorHAnsi" w:cstheme="minorHAnsi"/>
          <w:sz w:val="22"/>
        </w:rPr>
        <w:t>Het antidiscriminatie beleid wordt jaarlijks geëvalueerd en opnieuw beoordeeld door de directie</w:t>
      </w:r>
    </w:p>
    <w:p w14:paraId="01F5A293" w14:textId="77777777" w:rsidR="00FB6C29" w:rsidRPr="003B1F98" w:rsidRDefault="00FB6C29" w:rsidP="003B1F98">
      <w:pPr>
        <w:rPr>
          <w:rFonts w:asciiTheme="minorHAnsi" w:hAnsiTheme="minorHAnsi" w:cstheme="minorHAnsi"/>
          <w:sz w:val="22"/>
        </w:rPr>
      </w:pPr>
    </w:p>
    <w:p w14:paraId="631464B6" w14:textId="77777777" w:rsidR="00196A9C" w:rsidRDefault="00460C39" w:rsidP="003B1F98">
      <w:pPr>
        <w:rPr>
          <w:rFonts w:asciiTheme="minorHAnsi" w:hAnsiTheme="minorHAnsi" w:cstheme="minorHAnsi"/>
          <w:sz w:val="22"/>
        </w:rPr>
      </w:pPr>
      <w:r w:rsidRPr="00196A9C">
        <w:rPr>
          <w:rFonts w:asciiTheme="minorHAnsi" w:hAnsiTheme="minorHAnsi" w:cstheme="minorHAnsi"/>
          <w:b/>
          <w:bCs/>
          <w:sz w:val="22"/>
        </w:rPr>
        <w:t>Vr</w:t>
      </w:r>
      <w:r w:rsidR="003E482F" w:rsidRPr="00196A9C">
        <w:rPr>
          <w:rFonts w:asciiTheme="minorHAnsi" w:hAnsiTheme="minorHAnsi" w:cstheme="minorHAnsi"/>
          <w:b/>
          <w:bCs/>
          <w:sz w:val="22"/>
        </w:rPr>
        <w:t>a</w:t>
      </w:r>
      <w:r w:rsidRPr="00196A9C">
        <w:rPr>
          <w:rFonts w:asciiTheme="minorHAnsi" w:hAnsiTheme="minorHAnsi" w:cstheme="minorHAnsi"/>
          <w:b/>
          <w:bCs/>
          <w:sz w:val="22"/>
        </w:rPr>
        <w:t>gen</w:t>
      </w:r>
      <w:r w:rsidRPr="003B1F98">
        <w:rPr>
          <w:rFonts w:asciiTheme="minorHAnsi" w:hAnsiTheme="minorHAnsi" w:cstheme="minorHAnsi"/>
          <w:sz w:val="22"/>
        </w:rPr>
        <w:t xml:space="preserve"> </w:t>
      </w:r>
    </w:p>
    <w:p w14:paraId="5604F412" w14:textId="367FE22B" w:rsidR="0052620C" w:rsidRPr="003B1F98" w:rsidRDefault="00460C39" w:rsidP="003B1F98">
      <w:pPr>
        <w:rPr>
          <w:rFonts w:asciiTheme="minorHAnsi" w:hAnsiTheme="minorHAnsi" w:cstheme="minorHAnsi"/>
          <w:sz w:val="22"/>
        </w:rPr>
      </w:pPr>
      <w:r w:rsidRPr="003B1F98">
        <w:rPr>
          <w:rFonts w:asciiTheme="minorHAnsi" w:hAnsiTheme="minorHAnsi" w:cstheme="minorHAnsi"/>
          <w:bCs/>
          <w:sz w:val="22"/>
        </w:rPr>
        <w:t>BA</w:t>
      </w:r>
      <w:r w:rsidR="009D0AC3" w:rsidRPr="003B1F98">
        <w:rPr>
          <w:rFonts w:asciiTheme="minorHAnsi" w:hAnsiTheme="minorHAnsi" w:cstheme="minorHAnsi"/>
          <w:sz w:val="22"/>
        </w:rPr>
        <w:t>HM Uitzendbureau</w:t>
      </w:r>
      <w:r w:rsidR="0029081C" w:rsidRPr="003B1F98">
        <w:rPr>
          <w:rFonts w:asciiTheme="minorHAnsi" w:hAnsiTheme="minorHAnsi" w:cstheme="minorHAnsi"/>
          <w:sz w:val="22"/>
        </w:rPr>
        <w:t xml:space="preserve"> B.V., Schapendreef 66, 4824 AM Breda. </w:t>
      </w:r>
    </w:p>
    <w:p w14:paraId="1714369A" w14:textId="1F80B8BB" w:rsidR="0052620C" w:rsidRPr="003B1F98" w:rsidRDefault="0029081C" w:rsidP="003B1F98">
      <w:pPr>
        <w:rPr>
          <w:rFonts w:asciiTheme="minorHAnsi" w:hAnsiTheme="minorHAnsi" w:cstheme="minorHAnsi"/>
          <w:sz w:val="22"/>
        </w:rPr>
      </w:pPr>
      <w:r w:rsidRPr="003B1F98">
        <w:rPr>
          <w:rFonts w:asciiTheme="minorHAnsi" w:hAnsiTheme="minorHAnsi" w:cstheme="minorHAnsi"/>
          <w:sz w:val="22"/>
        </w:rPr>
        <w:t xml:space="preserve">E-mail: </w:t>
      </w:r>
      <w:r w:rsidRPr="003B1F98">
        <w:rPr>
          <w:rFonts w:asciiTheme="minorHAnsi" w:hAnsiTheme="minorHAnsi" w:cstheme="minorHAnsi"/>
          <w:color w:val="4472C4"/>
          <w:sz w:val="22"/>
        </w:rPr>
        <w:t xml:space="preserve">info@bahm-uitzendbureau.nl </w:t>
      </w:r>
      <w:r w:rsidRPr="003B1F98">
        <w:rPr>
          <w:rFonts w:asciiTheme="minorHAnsi" w:hAnsiTheme="minorHAnsi" w:cstheme="minorHAnsi"/>
          <w:sz w:val="22"/>
        </w:rPr>
        <w:t>en telefoonnummer: 088 – 00 39 900.</w:t>
      </w:r>
      <w:r w:rsidRPr="003B1F98">
        <w:rPr>
          <w:rFonts w:asciiTheme="minorHAnsi" w:hAnsiTheme="minorHAnsi" w:cstheme="minorHAnsi"/>
          <w:color w:val="00B0F0"/>
          <w:sz w:val="22"/>
        </w:rPr>
        <w:t xml:space="preserve"> </w:t>
      </w:r>
      <w:r w:rsidRPr="003B1F98">
        <w:rPr>
          <w:rFonts w:asciiTheme="minorHAnsi" w:hAnsiTheme="minorHAnsi" w:cstheme="minorHAnsi"/>
          <w:sz w:val="22"/>
        </w:rPr>
        <w:t xml:space="preserve">Dit antidiscriminatiebeleid is voor het laatst gewijzigd op 1 </w:t>
      </w:r>
      <w:r w:rsidR="003B1F98" w:rsidRPr="003B1F98">
        <w:rPr>
          <w:rFonts w:asciiTheme="minorHAnsi" w:hAnsiTheme="minorHAnsi" w:cstheme="minorHAnsi"/>
          <w:sz w:val="22"/>
        </w:rPr>
        <w:t>oktober</w:t>
      </w:r>
      <w:r w:rsidRPr="003B1F98">
        <w:rPr>
          <w:rFonts w:asciiTheme="minorHAnsi" w:hAnsiTheme="minorHAnsi" w:cstheme="minorHAnsi"/>
          <w:sz w:val="22"/>
        </w:rPr>
        <w:t xml:space="preserve"> 20</w:t>
      </w:r>
      <w:r w:rsidR="00E24946" w:rsidRPr="003B1F98">
        <w:rPr>
          <w:rFonts w:asciiTheme="minorHAnsi" w:hAnsiTheme="minorHAnsi" w:cstheme="minorHAnsi"/>
          <w:sz w:val="22"/>
        </w:rPr>
        <w:t>2</w:t>
      </w:r>
      <w:r w:rsidR="003B1F98" w:rsidRPr="003B1F98">
        <w:rPr>
          <w:rFonts w:asciiTheme="minorHAnsi" w:hAnsiTheme="minorHAnsi" w:cstheme="minorHAnsi"/>
          <w:sz w:val="22"/>
        </w:rPr>
        <w:t>4</w:t>
      </w:r>
      <w:r w:rsidRPr="003B1F98">
        <w:rPr>
          <w:rFonts w:asciiTheme="minorHAnsi" w:hAnsiTheme="minorHAnsi" w:cstheme="minorHAnsi"/>
          <w:sz w:val="22"/>
        </w:rPr>
        <w:t xml:space="preserve">. </w:t>
      </w:r>
    </w:p>
    <w:p w14:paraId="7D7F602C" w14:textId="77777777" w:rsidR="0052620C" w:rsidRPr="003B1F98" w:rsidRDefault="0029081C" w:rsidP="003B1F98">
      <w:pPr>
        <w:rPr>
          <w:rFonts w:asciiTheme="minorHAnsi" w:hAnsiTheme="minorHAnsi" w:cstheme="minorHAnsi"/>
          <w:sz w:val="22"/>
        </w:rPr>
      </w:pPr>
      <w:r w:rsidRPr="003B1F98">
        <w:rPr>
          <w:rFonts w:asciiTheme="minorHAnsi" w:eastAsia="Calibri" w:hAnsiTheme="minorHAnsi" w:cstheme="minorHAnsi"/>
          <w:color w:val="000000"/>
          <w:sz w:val="22"/>
        </w:rPr>
        <w:t xml:space="preserve"> </w:t>
      </w:r>
    </w:p>
    <w:sectPr w:rsidR="0052620C" w:rsidRPr="003B1F98">
      <w:headerReference w:type="default" r:id="rId11"/>
      <w:footerReference w:type="even" r:id="rId12"/>
      <w:footerReference w:type="default" r:id="rId13"/>
      <w:footerReference w:type="first" r:id="rId14"/>
      <w:pgSz w:w="12240" w:h="15840"/>
      <w:pgMar w:top="1462" w:right="1427" w:bottom="1496" w:left="1416" w:header="708"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4CA53" w14:textId="77777777" w:rsidR="00DD4017" w:rsidRDefault="00DD4017">
      <w:pPr>
        <w:spacing w:after="0" w:line="240" w:lineRule="auto"/>
      </w:pPr>
      <w:r>
        <w:separator/>
      </w:r>
    </w:p>
  </w:endnote>
  <w:endnote w:type="continuationSeparator" w:id="0">
    <w:p w14:paraId="72261288" w14:textId="77777777" w:rsidR="00DD4017" w:rsidRDefault="00DD4017">
      <w:pPr>
        <w:spacing w:after="0" w:line="240" w:lineRule="auto"/>
      </w:pPr>
      <w:r>
        <w:continuationSeparator/>
      </w:r>
    </w:p>
  </w:endnote>
  <w:endnote w:type="continuationNotice" w:id="1">
    <w:p w14:paraId="11886C10" w14:textId="77777777" w:rsidR="00DD4017" w:rsidRDefault="00DD40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51135" w14:textId="77777777" w:rsidR="0052620C" w:rsidRDefault="0029081C">
    <w:pPr>
      <w:spacing w:after="0" w:line="216" w:lineRule="auto"/>
      <w:ind w:left="0" w:right="5322" w:firstLine="0"/>
    </w:pPr>
    <w:r>
      <w:rPr>
        <w:rFonts w:ascii="Arial" w:eastAsia="Arial" w:hAnsi="Arial" w:cs="Arial"/>
        <w:color w:val="000000"/>
        <w:sz w:val="16"/>
      </w:rPr>
      <w:t xml:space="preserve">NBBU model anti-discriminatie beleid, oktober 2018 (FD) </w:t>
    </w:r>
    <w:r>
      <w:rPr>
        <w:rFonts w:ascii="Calibri" w:eastAsia="Calibri" w:hAnsi="Calibri" w:cs="Calibri"/>
        <w:color w:val="000000"/>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D6DA5" w14:textId="311F4B6F" w:rsidR="0052620C" w:rsidRDefault="0029081C">
    <w:pPr>
      <w:spacing w:after="0" w:line="216" w:lineRule="auto"/>
      <w:ind w:left="0" w:right="5322" w:firstLine="0"/>
    </w:pPr>
    <w:r>
      <w:rPr>
        <w:rFonts w:ascii="Arial" w:eastAsia="Arial" w:hAnsi="Arial" w:cs="Arial"/>
        <w:color w:val="000000"/>
        <w:sz w:val="16"/>
      </w:rPr>
      <w:t>NBBU model anti-discriminatie beleid, oktober 20</w:t>
    </w:r>
    <w:r w:rsidR="003B1F98">
      <w:rPr>
        <w:rFonts w:ascii="Arial" w:eastAsia="Arial" w:hAnsi="Arial" w:cs="Arial"/>
        <w:color w:val="000000"/>
        <w:sz w:val="16"/>
      </w:rPr>
      <w:t>24</w:t>
    </w:r>
    <w:r>
      <w:rPr>
        <w:rFonts w:ascii="Arial" w:eastAsia="Arial" w:hAnsi="Arial" w:cs="Arial"/>
        <w:color w:val="000000"/>
        <w:sz w:val="16"/>
      </w:rPr>
      <w:t xml:space="preserve"> </w:t>
    </w:r>
    <w:r w:rsidR="003B1F98">
      <w:rPr>
        <w:rFonts w:ascii="Arial" w:eastAsia="Arial" w:hAnsi="Arial" w:cs="Arial"/>
        <w:color w:val="000000"/>
        <w:sz w:val="16"/>
      </w:rPr>
      <w:t xml:space="preserve">v1.6 </w:t>
    </w:r>
    <w:r>
      <w:rPr>
        <w:rFonts w:ascii="Arial" w:eastAsia="Arial" w:hAnsi="Arial" w:cs="Arial"/>
        <w:color w:val="000000"/>
        <w:sz w:val="16"/>
      </w:rPr>
      <w:t xml:space="preserve">(FD) </w:t>
    </w:r>
    <w:r>
      <w:rPr>
        <w:rFonts w:ascii="Calibri" w:eastAsia="Calibri" w:hAnsi="Calibri" w:cs="Calibri"/>
        <w:color w:val="000000"/>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5724D" w14:textId="77777777" w:rsidR="0052620C" w:rsidRDefault="0029081C">
    <w:pPr>
      <w:spacing w:after="0" w:line="216" w:lineRule="auto"/>
      <w:ind w:left="0" w:right="5322" w:firstLine="0"/>
    </w:pPr>
    <w:r>
      <w:rPr>
        <w:rFonts w:ascii="Arial" w:eastAsia="Arial" w:hAnsi="Arial" w:cs="Arial"/>
        <w:color w:val="000000"/>
        <w:sz w:val="16"/>
      </w:rPr>
      <w:t xml:space="preserve">NBBU model anti-discriminatie beleid, oktober 2018 (FD) </w:t>
    </w:r>
    <w:r>
      <w:rPr>
        <w:rFonts w:ascii="Calibri" w:eastAsia="Calibri" w:hAnsi="Calibri" w:cs="Calibri"/>
        <w:color w:val="000000"/>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C1C9F" w14:textId="77777777" w:rsidR="00DD4017" w:rsidRDefault="00DD4017">
      <w:pPr>
        <w:spacing w:after="0" w:line="240" w:lineRule="auto"/>
      </w:pPr>
      <w:r>
        <w:separator/>
      </w:r>
    </w:p>
  </w:footnote>
  <w:footnote w:type="continuationSeparator" w:id="0">
    <w:p w14:paraId="326E1AE5" w14:textId="77777777" w:rsidR="00DD4017" w:rsidRDefault="00DD4017">
      <w:pPr>
        <w:spacing w:after="0" w:line="240" w:lineRule="auto"/>
      </w:pPr>
      <w:r>
        <w:continuationSeparator/>
      </w:r>
    </w:p>
  </w:footnote>
  <w:footnote w:type="continuationNotice" w:id="1">
    <w:p w14:paraId="43148F21" w14:textId="77777777" w:rsidR="00DD4017" w:rsidRDefault="00DD40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663C0" w14:textId="4AC26C9A" w:rsidR="009D0AC3" w:rsidRDefault="009D0AC3">
    <w:pPr>
      <w:pStyle w:val="Koptekst"/>
    </w:pPr>
    <w:r>
      <w:rPr>
        <w:noProof/>
      </w:rPr>
      <w:drawing>
        <wp:inline distT="0" distB="0" distL="0" distR="0" wp14:anchorId="1FCD2BCF" wp14:editId="02866230">
          <wp:extent cx="1069975" cy="485573"/>
          <wp:effectExtent l="0" t="0" r="0" b="0"/>
          <wp:docPr id="52" name="Afbeelding 51">
            <a:extLst xmlns:a="http://schemas.openxmlformats.org/drawingml/2006/main">
              <a:ext uri="{FF2B5EF4-FFF2-40B4-BE49-F238E27FC236}">
                <a16:creationId xmlns:a16="http://schemas.microsoft.com/office/drawing/2014/main" id="{30354EBD-7ABF-4589-93F8-8156E6F24E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Afbeelding 51">
                    <a:extLst>
                      <a:ext uri="{FF2B5EF4-FFF2-40B4-BE49-F238E27FC236}">
                        <a16:creationId xmlns:a16="http://schemas.microsoft.com/office/drawing/2014/main" id="{30354EBD-7ABF-4589-93F8-8156E6F24EE8}"/>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9895" cy="4900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258E"/>
    <w:multiLevelType w:val="hybridMultilevel"/>
    <w:tmpl w:val="F920E38A"/>
    <w:lvl w:ilvl="0" w:tplc="C20E339E">
      <w:start w:val="1"/>
      <w:numFmt w:val="lowerLetter"/>
      <w:lvlText w:val="%1."/>
      <w:lvlJc w:val="left"/>
      <w:pPr>
        <w:ind w:left="446"/>
      </w:pPr>
      <w:rPr>
        <w:rFonts w:ascii="Cambria" w:eastAsia="Cambria" w:hAnsi="Cambria" w:cs="Cambria"/>
        <w:b/>
        <w:bCs/>
        <w:i w:val="0"/>
        <w:strike w:val="0"/>
        <w:dstrike w:val="0"/>
        <w:color w:val="303438"/>
        <w:sz w:val="26"/>
        <w:szCs w:val="26"/>
        <w:u w:val="none" w:color="000000"/>
        <w:bdr w:val="none" w:sz="0" w:space="0" w:color="auto"/>
        <w:shd w:val="clear" w:color="auto" w:fill="auto"/>
        <w:vertAlign w:val="baseline"/>
      </w:rPr>
    </w:lvl>
    <w:lvl w:ilvl="1" w:tplc="9BF216FC">
      <w:start w:val="1"/>
      <w:numFmt w:val="lowerLetter"/>
      <w:lvlText w:val="%2"/>
      <w:lvlJc w:val="left"/>
      <w:pPr>
        <w:ind w:left="1440"/>
      </w:pPr>
      <w:rPr>
        <w:rFonts w:ascii="Cambria" w:eastAsia="Cambria" w:hAnsi="Cambria" w:cs="Cambria"/>
        <w:b/>
        <w:bCs/>
        <w:i w:val="0"/>
        <w:strike w:val="0"/>
        <w:dstrike w:val="0"/>
        <w:color w:val="303438"/>
        <w:sz w:val="26"/>
        <w:szCs w:val="26"/>
        <w:u w:val="none" w:color="000000"/>
        <w:bdr w:val="none" w:sz="0" w:space="0" w:color="auto"/>
        <w:shd w:val="clear" w:color="auto" w:fill="auto"/>
        <w:vertAlign w:val="baseline"/>
      </w:rPr>
    </w:lvl>
    <w:lvl w:ilvl="2" w:tplc="1710418C">
      <w:start w:val="1"/>
      <w:numFmt w:val="lowerRoman"/>
      <w:lvlText w:val="%3"/>
      <w:lvlJc w:val="left"/>
      <w:pPr>
        <w:ind w:left="2160"/>
      </w:pPr>
      <w:rPr>
        <w:rFonts w:ascii="Cambria" w:eastAsia="Cambria" w:hAnsi="Cambria" w:cs="Cambria"/>
        <w:b/>
        <w:bCs/>
        <w:i w:val="0"/>
        <w:strike w:val="0"/>
        <w:dstrike w:val="0"/>
        <w:color w:val="303438"/>
        <w:sz w:val="26"/>
        <w:szCs w:val="26"/>
        <w:u w:val="none" w:color="000000"/>
        <w:bdr w:val="none" w:sz="0" w:space="0" w:color="auto"/>
        <w:shd w:val="clear" w:color="auto" w:fill="auto"/>
        <w:vertAlign w:val="baseline"/>
      </w:rPr>
    </w:lvl>
    <w:lvl w:ilvl="3" w:tplc="0DC49A92">
      <w:start w:val="1"/>
      <w:numFmt w:val="decimal"/>
      <w:lvlText w:val="%4"/>
      <w:lvlJc w:val="left"/>
      <w:pPr>
        <w:ind w:left="2880"/>
      </w:pPr>
      <w:rPr>
        <w:rFonts w:ascii="Cambria" w:eastAsia="Cambria" w:hAnsi="Cambria" w:cs="Cambria"/>
        <w:b/>
        <w:bCs/>
        <w:i w:val="0"/>
        <w:strike w:val="0"/>
        <w:dstrike w:val="0"/>
        <w:color w:val="303438"/>
        <w:sz w:val="26"/>
        <w:szCs w:val="26"/>
        <w:u w:val="none" w:color="000000"/>
        <w:bdr w:val="none" w:sz="0" w:space="0" w:color="auto"/>
        <w:shd w:val="clear" w:color="auto" w:fill="auto"/>
        <w:vertAlign w:val="baseline"/>
      </w:rPr>
    </w:lvl>
    <w:lvl w:ilvl="4" w:tplc="8176FAB8">
      <w:start w:val="1"/>
      <w:numFmt w:val="lowerLetter"/>
      <w:lvlText w:val="%5"/>
      <w:lvlJc w:val="left"/>
      <w:pPr>
        <w:ind w:left="3600"/>
      </w:pPr>
      <w:rPr>
        <w:rFonts w:ascii="Cambria" w:eastAsia="Cambria" w:hAnsi="Cambria" w:cs="Cambria"/>
        <w:b/>
        <w:bCs/>
        <w:i w:val="0"/>
        <w:strike w:val="0"/>
        <w:dstrike w:val="0"/>
        <w:color w:val="303438"/>
        <w:sz w:val="26"/>
        <w:szCs w:val="26"/>
        <w:u w:val="none" w:color="000000"/>
        <w:bdr w:val="none" w:sz="0" w:space="0" w:color="auto"/>
        <w:shd w:val="clear" w:color="auto" w:fill="auto"/>
        <w:vertAlign w:val="baseline"/>
      </w:rPr>
    </w:lvl>
    <w:lvl w:ilvl="5" w:tplc="2D44E1A8">
      <w:start w:val="1"/>
      <w:numFmt w:val="lowerRoman"/>
      <w:lvlText w:val="%6"/>
      <w:lvlJc w:val="left"/>
      <w:pPr>
        <w:ind w:left="4320"/>
      </w:pPr>
      <w:rPr>
        <w:rFonts w:ascii="Cambria" w:eastAsia="Cambria" w:hAnsi="Cambria" w:cs="Cambria"/>
        <w:b/>
        <w:bCs/>
        <w:i w:val="0"/>
        <w:strike w:val="0"/>
        <w:dstrike w:val="0"/>
        <w:color w:val="303438"/>
        <w:sz w:val="26"/>
        <w:szCs w:val="26"/>
        <w:u w:val="none" w:color="000000"/>
        <w:bdr w:val="none" w:sz="0" w:space="0" w:color="auto"/>
        <w:shd w:val="clear" w:color="auto" w:fill="auto"/>
        <w:vertAlign w:val="baseline"/>
      </w:rPr>
    </w:lvl>
    <w:lvl w:ilvl="6" w:tplc="7174CF1C">
      <w:start w:val="1"/>
      <w:numFmt w:val="decimal"/>
      <w:lvlText w:val="%7"/>
      <w:lvlJc w:val="left"/>
      <w:pPr>
        <w:ind w:left="5040"/>
      </w:pPr>
      <w:rPr>
        <w:rFonts w:ascii="Cambria" w:eastAsia="Cambria" w:hAnsi="Cambria" w:cs="Cambria"/>
        <w:b/>
        <w:bCs/>
        <w:i w:val="0"/>
        <w:strike w:val="0"/>
        <w:dstrike w:val="0"/>
        <w:color w:val="303438"/>
        <w:sz w:val="26"/>
        <w:szCs w:val="26"/>
        <w:u w:val="none" w:color="000000"/>
        <w:bdr w:val="none" w:sz="0" w:space="0" w:color="auto"/>
        <w:shd w:val="clear" w:color="auto" w:fill="auto"/>
        <w:vertAlign w:val="baseline"/>
      </w:rPr>
    </w:lvl>
    <w:lvl w:ilvl="7" w:tplc="E12E459E">
      <w:start w:val="1"/>
      <w:numFmt w:val="lowerLetter"/>
      <w:lvlText w:val="%8"/>
      <w:lvlJc w:val="left"/>
      <w:pPr>
        <w:ind w:left="5760"/>
      </w:pPr>
      <w:rPr>
        <w:rFonts w:ascii="Cambria" w:eastAsia="Cambria" w:hAnsi="Cambria" w:cs="Cambria"/>
        <w:b/>
        <w:bCs/>
        <w:i w:val="0"/>
        <w:strike w:val="0"/>
        <w:dstrike w:val="0"/>
        <w:color w:val="303438"/>
        <w:sz w:val="26"/>
        <w:szCs w:val="26"/>
        <w:u w:val="none" w:color="000000"/>
        <w:bdr w:val="none" w:sz="0" w:space="0" w:color="auto"/>
        <w:shd w:val="clear" w:color="auto" w:fill="auto"/>
        <w:vertAlign w:val="baseline"/>
      </w:rPr>
    </w:lvl>
    <w:lvl w:ilvl="8" w:tplc="1F961C3A">
      <w:start w:val="1"/>
      <w:numFmt w:val="lowerRoman"/>
      <w:lvlText w:val="%9"/>
      <w:lvlJc w:val="left"/>
      <w:pPr>
        <w:ind w:left="6480"/>
      </w:pPr>
      <w:rPr>
        <w:rFonts w:ascii="Cambria" w:eastAsia="Cambria" w:hAnsi="Cambria" w:cs="Cambria"/>
        <w:b/>
        <w:bCs/>
        <w:i w:val="0"/>
        <w:strike w:val="0"/>
        <w:dstrike w:val="0"/>
        <w:color w:val="303438"/>
        <w:sz w:val="26"/>
        <w:szCs w:val="26"/>
        <w:u w:val="none" w:color="000000"/>
        <w:bdr w:val="none" w:sz="0" w:space="0" w:color="auto"/>
        <w:shd w:val="clear" w:color="auto" w:fill="auto"/>
        <w:vertAlign w:val="baseline"/>
      </w:rPr>
    </w:lvl>
  </w:abstractNum>
  <w:abstractNum w:abstractNumId="1" w15:restartNumberingAfterBreak="0">
    <w:nsid w:val="009B5824"/>
    <w:multiLevelType w:val="multilevel"/>
    <w:tmpl w:val="6D0616E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A00287"/>
    <w:multiLevelType w:val="hybridMultilevel"/>
    <w:tmpl w:val="451EE3F8"/>
    <w:lvl w:ilvl="0" w:tplc="205CD11E">
      <w:start w:val="1"/>
      <w:numFmt w:val="lowerLetter"/>
      <w:lvlText w:val="%1."/>
      <w:lvlJc w:val="left"/>
      <w:pPr>
        <w:ind w:left="446"/>
      </w:pPr>
      <w:rPr>
        <w:rFonts w:ascii="Cambria" w:eastAsia="Cambria" w:hAnsi="Cambria" w:cs="Cambria"/>
        <w:b/>
        <w:bCs/>
        <w:i w:val="0"/>
        <w:strike w:val="0"/>
        <w:dstrike w:val="0"/>
        <w:color w:val="303438"/>
        <w:sz w:val="26"/>
        <w:szCs w:val="26"/>
        <w:u w:val="none" w:color="000000"/>
        <w:bdr w:val="none" w:sz="0" w:space="0" w:color="auto"/>
        <w:shd w:val="clear" w:color="auto" w:fill="auto"/>
        <w:vertAlign w:val="baseline"/>
      </w:rPr>
    </w:lvl>
    <w:lvl w:ilvl="1" w:tplc="143478D0">
      <w:start w:val="1"/>
      <w:numFmt w:val="lowerLetter"/>
      <w:lvlText w:val="%2"/>
      <w:lvlJc w:val="left"/>
      <w:pPr>
        <w:ind w:left="1440"/>
      </w:pPr>
      <w:rPr>
        <w:rFonts w:ascii="Cambria" w:eastAsia="Cambria" w:hAnsi="Cambria" w:cs="Cambria"/>
        <w:b/>
        <w:bCs/>
        <w:i w:val="0"/>
        <w:strike w:val="0"/>
        <w:dstrike w:val="0"/>
        <w:color w:val="303438"/>
        <w:sz w:val="26"/>
        <w:szCs w:val="26"/>
        <w:u w:val="none" w:color="000000"/>
        <w:bdr w:val="none" w:sz="0" w:space="0" w:color="auto"/>
        <w:shd w:val="clear" w:color="auto" w:fill="auto"/>
        <w:vertAlign w:val="baseline"/>
      </w:rPr>
    </w:lvl>
    <w:lvl w:ilvl="2" w:tplc="3118DC2C">
      <w:start w:val="1"/>
      <w:numFmt w:val="lowerRoman"/>
      <w:lvlText w:val="%3"/>
      <w:lvlJc w:val="left"/>
      <w:pPr>
        <w:ind w:left="2160"/>
      </w:pPr>
      <w:rPr>
        <w:rFonts w:ascii="Cambria" w:eastAsia="Cambria" w:hAnsi="Cambria" w:cs="Cambria"/>
        <w:b/>
        <w:bCs/>
        <w:i w:val="0"/>
        <w:strike w:val="0"/>
        <w:dstrike w:val="0"/>
        <w:color w:val="303438"/>
        <w:sz w:val="26"/>
        <w:szCs w:val="26"/>
        <w:u w:val="none" w:color="000000"/>
        <w:bdr w:val="none" w:sz="0" w:space="0" w:color="auto"/>
        <w:shd w:val="clear" w:color="auto" w:fill="auto"/>
        <w:vertAlign w:val="baseline"/>
      </w:rPr>
    </w:lvl>
    <w:lvl w:ilvl="3" w:tplc="4844E654">
      <w:start w:val="1"/>
      <w:numFmt w:val="decimal"/>
      <w:lvlText w:val="%4"/>
      <w:lvlJc w:val="left"/>
      <w:pPr>
        <w:ind w:left="2880"/>
      </w:pPr>
      <w:rPr>
        <w:rFonts w:ascii="Cambria" w:eastAsia="Cambria" w:hAnsi="Cambria" w:cs="Cambria"/>
        <w:b/>
        <w:bCs/>
        <w:i w:val="0"/>
        <w:strike w:val="0"/>
        <w:dstrike w:val="0"/>
        <w:color w:val="303438"/>
        <w:sz w:val="26"/>
        <w:szCs w:val="26"/>
        <w:u w:val="none" w:color="000000"/>
        <w:bdr w:val="none" w:sz="0" w:space="0" w:color="auto"/>
        <w:shd w:val="clear" w:color="auto" w:fill="auto"/>
        <w:vertAlign w:val="baseline"/>
      </w:rPr>
    </w:lvl>
    <w:lvl w:ilvl="4" w:tplc="D7AC6250">
      <w:start w:val="1"/>
      <w:numFmt w:val="lowerLetter"/>
      <w:lvlText w:val="%5"/>
      <w:lvlJc w:val="left"/>
      <w:pPr>
        <w:ind w:left="3600"/>
      </w:pPr>
      <w:rPr>
        <w:rFonts w:ascii="Cambria" w:eastAsia="Cambria" w:hAnsi="Cambria" w:cs="Cambria"/>
        <w:b/>
        <w:bCs/>
        <w:i w:val="0"/>
        <w:strike w:val="0"/>
        <w:dstrike w:val="0"/>
        <w:color w:val="303438"/>
        <w:sz w:val="26"/>
        <w:szCs w:val="26"/>
        <w:u w:val="none" w:color="000000"/>
        <w:bdr w:val="none" w:sz="0" w:space="0" w:color="auto"/>
        <w:shd w:val="clear" w:color="auto" w:fill="auto"/>
        <w:vertAlign w:val="baseline"/>
      </w:rPr>
    </w:lvl>
    <w:lvl w:ilvl="5" w:tplc="1DBE6A64">
      <w:start w:val="1"/>
      <w:numFmt w:val="lowerRoman"/>
      <w:lvlText w:val="%6"/>
      <w:lvlJc w:val="left"/>
      <w:pPr>
        <w:ind w:left="4320"/>
      </w:pPr>
      <w:rPr>
        <w:rFonts w:ascii="Cambria" w:eastAsia="Cambria" w:hAnsi="Cambria" w:cs="Cambria"/>
        <w:b/>
        <w:bCs/>
        <w:i w:val="0"/>
        <w:strike w:val="0"/>
        <w:dstrike w:val="0"/>
        <w:color w:val="303438"/>
        <w:sz w:val="26"/>
        <w:szCs w:val="26"/>
        <w:u w:val="none" w:color="000000"/>
        <w:bdr w:val="none" w:sz="0" w:space="0" w:color="auto"/>
        <w:shd w:val="clear" w:color="auto" w:fill="auto"/>
        <w:vertAlign w:val="baseline"/>
      </w:rPr>
    </w:lvl>
    <w:lvl w:ilvl="6" w:tplc="063CA29E">
      <w:start w:val="1"/>
      <w:numFmt w:val="decimal"/>
      <w:lvlText w:val="%7"/>
      <w:lvlJc w:val="left"/>
      <w:pPr>
        <w:ind w:left="5040"/>
      </w:pPr>
      <w:rPr>
        <w:rFonts w:ascii="Cambria" w:eastAsia="Cambria" w:hAnsi="Cambria" w:cs="Cambria"/>
        <w:b/>
        <w:bCs/>
        <w:i w:val="0"/>
        <w:strike w:val="0"/>
        <w:dstrike w:val="0"/>
        <w:color w:val="303438"/>
        <w:sz w:val="26"/>
        <w:szCs w:val="26"/>
        <w:u w:val="none" w:color="000000"/>
        <w:bdr w:val="none" w:sz="0" w:space="0" w:color="auto"/>
        <w:shd w:val="clear" w:color="auto" w:fill="auto"/>
        <w:vertAlign w:val="baseline"/>
      </w:rPr>
    </w:lvl>
    <w:lvl w:ilvl="7" w:tplc="31561EDE">
      <w:start w:val="1"/>
      <w:numFmt w:val="lowerLetter"/>
      <w:lvlText w:val="%8"/>
      <w:lvlJc w:val="left"/>
      <w:pPr>
        <w:ind w:left="5760"/>
      </w:pPr>
      <w:rPr>
        <w:rFonts w:ascii="Cambria" w:eastAsia="Cambria" w:hAnsi="Cambria" w:cs="Cambria"/>
        <w:b/>
        <w:bCs/>
        <w:i w:val="0"/>
        <w:strike w:val="0"/>
        <w:dstrike w:val="0"/>
        <w:color w:val="303438"/>
        <w:sz w:val="26"/>
        <w:szCs w:val="26"/>
        <w:u w:val="none" w:color="000000"/>
        <w:bdr w:val="none" w:sz="0" w:space="0" w:color="auto"/>
        <w:shd w:val="clear" w:color="auto" w:fill="auto"/>
        <w:vertAlign w:val="baseline"/>
      </w:rPr>
    </w:lvl>
    <w:lvl w:ilvl="8" w:tplc="B50647FC">
      <w:start w:val="1"/>
      <w:numFmt w:val="lowerRoman"/>
      <w:lvlText w:val="%9"/>
      <w:lvlJc w:val="left"/>
      <w:pPr>
        <w:ind w:left="6480"/>
      </w:pPr>
      <w:rPr>
        <w:rFonts w:ascii="Cambria" w:eastAsia="Cambria" w:hAnsi="Cambria" w:cs="Cambria"/>
        <w:b/>
        <w:bCs/>
        <w:i w:val="0"/>
        <w:strike w:val="0"/>
        <w:dstrike w:val="0"/>
        <w:color w:val="303438"/>
        <w:sz w:val="26"/>
        <w:szCs w:val="26"/>
        <w:u w:val="none" w:color="000000"/>
        <w:bdr w:val="none" w:sz="0" w:space="0" w:color="auto"/>
        <w:shd w:val="clear" w:color="auto" w:fill="auto"/>
        <w:vertAlign w:val="baseline"/>
      </w:rPr>
    </w:lvl>
  </w:abstractNum>
  <w:abstractNum w:abstractNumId="3" w15:restartNumberingAfterBreak="0">
    <w:nsid w:val="0A923EEC"/>
    <w:multiLevelType w:val="hybridMultilevel"/>
    <w:tmpl w:val="61A0B9AA"/>
    <w:lvl w:ilvl="0" w:tplc="23DE52E8">
      <w:start w:val="1"/>
      <w:numFmt w:val="lowerLetter"/>
      <w:lvlText w:val="%1."/>
      <w:lvlJc w:val="left"/>
      <w:pPr>
        <w:ind w:left="693"/>
      </w:pPr>
      <w:rPr>
        <w:rFonts w:ascii="Cambria" w:eastAsia="Cambria" w:hAnsi="Cambria" w:cs="Cambria"/>
        <w:b/>
        <w:bCs/>
        <w:i w:val="0"/>
        <w:strike w:val="0"/>
        <w:dstrike w:val="0"/>
        <w:color w:val="303438"/>
        <w:sz w:val="26"/>
        <w:szCs w:val="26"/>
        <w:u w:val="none" w:color="000000"/>
        <w:bdr w:val="none" w:sz="0" w:space="0" w:color="auto"/>
        <w:shd w:val="clear" w:color="auto" w:fill="auto"/>
        <w:vertAlign w:val="baseline"/>
      </w:rPr>
    </w:lvl>
    <w:lvl w:ilvl="1" w:tplc="21923BD6">
      <w:start w:val="1"/>
      <w:numFmt w:val="lowerLetter"/>
      <w:lvlText w:val="%2"/>
      <w:lvlJc w:val="left"/>
      <w:pPr>
        <w:ind w:left="1531"/>
      </w:pPr>
      <w:rPr>
        <w:rFonts w:ascii="Cambria" w:eastAsia="Cambria" w:hAnsi="Cambria" w:cs="Cambria"/>
        <w:b/>
        <w:bCs/>
        <w:i w:val="0"/>
        <w:strike w:val="0"/>
        <w:dstrike w:val="0"/>
        <w:color w:val="303438"/>
        <w:sz w:val="26"/>
        <w:szCs w:val="26"/>
        <w:u w:val="none" w:color="000000"/>
        <w:bdr w:val="none" w:sz="0" w:space="0" w:color="auto"/>
        <w:shd w:val="clear" w:color="auto" w:fill="auto"/>
        <w:vertAlign w:val="baseline"/>
      </w:rPr>
    </w:lvl>
    <w:lvl w:ilvl="2" w:tplc="CDAE1DC0">
      <w:start w:val="1"/>
      <w:numFmt w:val="lowerRoman"/>
      <w:lvlText w:val="%3"/>
      <w:lvlJc w:val="left"/>
      <w:pPr>
        <w:ind w:left="2251"/>
      </w:pPr>
      <w:rPr>
        <w:rFonts w:ascii="Cambria" w:eastAsia="Cambria" w:hAnsi="Cambria" w:cs="Cambria"/>
        <w:b/>
        <w:bCs/>
        <w:i w:val="0"/>
        <w:strike w:val="0"/>
        <w:dstrike w:val="0"/>
        <w:color w:val="303438"/>
        <w:sz w:val="26"/>
        <w:szCs w:val="26"/>
        <w:u w:val="none" w:color="000000"/>
        <w:bdr w:val="none" w:sz="0" w:space="0" w:color="auto"/>
        <w:shd w:val="clear" w:color="auto" w:fill="auto"/>
        <w:vertAlign w:val="baseline"/>
      </w:rPr>
    </w:lvl>
    <w:lvl w:ilvl="3" w:tplc="A906EAC0">
      <w:start w:val="1"/>
      <w:numFmt w:val="decimal"/>
      <w:lvlText w:val="%4"/>
      <w:lvlJc w:val="left"/>
      <w:pPr>
        <w:ind w:left="2971"/>
      </w:pPr>
      <w:rPr>
        <w:rFonts w:ascii="Cambria" w:eastAsia="Cambria" w:hAnsi="Cambria" w:cs="Cambria"/>
        <w:b/>
        <w:bCs/>
        <w:i w:val="0"/>
        <w:strike w:val="0"/>
        <w:dstrike w:val="0"/>
        <w:color w:val="303438"/>
        <w:sz w:val="26"/>
        <w:szCs w:val="26"/>
        <w:u w:val="none" w:color="000000"/>
        <w:bdr w:val="none" w:sz="0" w:space="0" w:color="auto"/>
        <w:shd w:val="clear" w:color="auto" w:fill="auto"/>
        <w:vertAlign w:val="baseline"/>
      </w:rPr>
    </w:lvl>
    <w:lvl w:ilvl="4" w:tplc="7B0AC376">
      <w:start w:val="1"/>
      <w:numFmt w:val="lowerLetter"/>
      <w:lvlText w:val="%5"/>
      <w:lvlJc w:val="left"/>
      <w:pPr>
        <w:ind w:left="3691"/>
      </w:pPr>
      <w:rPr>
        <w:rFonts w:ascii="Cambria" w:eastAsia="Cambria" w:hAnsi="Cambria" w:cs="Cambria"/>
        <w:b/>
        <w:bCs/>
        <w:i w:val="0"/>
        <w:strike w:val="0"/>
        <w:dstrike w:val="0"/>
        <w:color w:val="303438"/>
        <w:sz w:val="26"/>
        <w:szCs w:val="26"/>
        <w:u w:val="none" w:color="000000"/>
        <w:bdr w:val="none" w:sz="0" w:space="0" w:color="auto"/>
        <w:shd w:val="clear" w:color="auto" w:fill="auto"/>
        <w:vertAlign w:val="baseline"/>
      </w:rPr>
    </w:lvl>
    <w:lvl w:ilvl="5" w:tplc="3942238E">
      <w:start w:val="1"/>
      <w:numFmt w:val="lowerRoman"/>
      <w:lvlText w:val="%6"/>
      <w:lvlJc w:val="left"/>
      <w:pPr>
        <w:ind w:left="4411"/>
      </w:pPr>
      <w:rPr>
        <w:rFonts w:ascii="Cambria" w:eastAsia="Cambria" w:hAnsi="Cambria" w:cs="Cambria"/>
        <w:b/>
        <w:bCs/>
        <w:i w:val="0"/>
        <w:strike w:val="0"/>
        <w:dstrike w:val="0"/>
        <w:color w:val="303438"/>
        <w:sz w:val="26"/>
        <w:szCs w:val="26"/>
        <w:u w:val="none" w:color="000000"/>
        <w:bdr w:val="none" w:sz="0" w:space="0" w:color="auto"/>
        <w:shd w:val="clear" w:color="auto" w:fill="auto"/>
        <w:vertAlign w:val="baseline"/>
      </w:rPr>
    </w:lvl>
    <w:lvl w:ilvl="6" w:tplc="5EEC17D8">
      <w:start w:val="1"/>
      <w:numFmt w:val="decimal"/>
      <w:lvlText w:val="%7"/>
      <w:lvlJc w:val="left"/>
      <w:pPr>
        <w:ind w:left="5131"/>
      </w:pPr>
      <w:rPr>
        <w:rFonts w:ascii="Cambria" w:eastAsia="Cambria" w:hAnsi="Cambria" w:cs="Cambria"/>
        <w:b/>
        <w:bCs/>
        <w:i w:val="0"/>
        <w:strike w:val="0"/>
        <w:dstrike w:val="0"/>
        <w:color w:val="303438"/>
        <w:sz w:val="26"/>
        <w:szCs w:val="26"/>
        <w:u w:val="none" w:color="000000"/>
        <w:bdr w:val="none" w:sz="0" w:space="0" w:color="auto"/>
        <w:shd w:val="clear" w:color="auto" w:fill="auto"/>
        <w:vertAlign w:val="baseline"/>
      </w:rPr>
    </w:lvl>
    <w:lvl w:ilvl="7" w:tplc="FA7C33F0">
      <w:start w:val="1"/>
      <w:numFmt w:val="lowerLetter"/>
      <w:lvlText w:val="%8"/>
      <w:lvlJc w:val="left"/>
      <w:pPr>
        <w:ind w:left="5851"/>
      </w:pPr>
      <w:rPr>
        <w:rFonts w:ascii="Cambria" w:eastAsia="Cambria" w:hAnsi="Cambria" w:cs="Cambria"/>
        <w:b/>
        <w:bCs/>
        <w:i w:val="0"/>
        <w:strike w:val="0"/>
        <w:dstrike w:val="0"/>
        <w:color w:val="303438"/>
        <w:sz w:val="26"/>
        <w:szCs w:val="26"/>
        <w:u w:val="none" w:color="000000"/>
        <w:bdr w:val="none" w:sz="0" w:space="0" w:color="auto"/>
        <w:shd w:val="clear" w:color="auto" w:fill="auto"/>
        <w:vertAlign w:val="baseline"/>
      </w:rPr>
    </w:lvl>
    <w:lvl w:ilvl="8" w:tplc="0B0059B0">
      <w:start w:val="1"/>
      <w:numFmt w:val="lowerRoman"/>
      <w:lvlText w:val="%9"/>
      <w:lvlJc w:val="left"/>
      <w:pPr>
        <w:ind w:left="6571"/>
      </w:pPr>
      <w:rPr>
        <w:rFonts w:ascii="Cambria" w:eastAsia="Cambria" w:hAnsi="Cambria" w:cs="Cambria"/>
        <w:b/>
        <w:bCs/>
        <w:i w:val="0"/>
        <w:strike w:val="0"/>
        <w:dstrike w:val="0"/>
        <w:color w:val="303438"/>
        <w:sz w:val="26"/>
        <w:szCs w:val="26"/>
        <w:u w:val="none" w:color="000000"/>
        <w:bdr w:val="none" w:sz="0" w:space="0" w:color="auto"/>
        <w:shd w:val="clear" w:color="auto" w:fill="auto"/>
        <w:vertAlign w:val="baseline"/>
      </w:rPr>
    </w:lvl>
  </w:abstractNum>
  <w:abstractNum w:abstractNumId="4" w15:restartNumberingAfterBreak="0">
    <w:nsid w:val="11047BE2"/>
    <w:multiLevelType w:val="hybridMultilevel"/>
    <w:tmpl w:val="F920E38A"/>
    <w:lvl w:ilvl="0" w:tplc="FFFFFFFF">
      <w:start w:val="1"/>
      <w:numFmt w:val="lowerLetter"/>
      <w:lvlText w:val="%1."/>
      <w:lvlJc w:val="left"/>
      <w:pPr>
        <w:ind w:left="446"/>
      </w:pPr>
      <w:rPr>
        <w:rFonts w:ascii="Cambria" w:eastAsia="Cambria" w:hAnsi="Cambria" w:cs="Cambria"/>
        <w:b/>
        <w:bCs/>
        <w:i w:val="0"/>
        <w:strike w:val="0"/>
        <w:dstrike w:val="0"/>
        <w:color w:val="303438"/>
        <w:sz w:val="26"/>
        <w:szCs w:val="26"/>
        <w:u w:val="none" w:color="000000"/>
        <w:bdr w:val="none" w:sz="0" w:space="0" w:color="auto"/>
        <w:shd w:val="clear" w:color="auto" w:fill="auto"/>
        <w:vertAlign w:val="baseline"/>
      </w:rPr>
    </w:lvl>
    <w:lvl w:ilvl="1" w:tplc="FFFFFFFF">
      <w:start w:val="1"/>
      <w:numFmt w:val="lowerLetter"/>
      <w:lvlText w:val="%2"/>
      <w:lvlJc w:val="left"/>
      <w:pPr>
        <w:ind w:left="1440"/>
      </w:pPr>
      <w:rPr>
        <w:rFonts w:ascii="Cambria" w:eastAsia="Cambria" w:hAnsi="Cambria" w:cs="Cambria"/>
        <w:b/>
        <w:bCs/>
        <w:i w:val="0"/>
        <w:strike w:val="0"/>
        <w:dstrike w:val="0"/>
        <w:color w:val="303438"/>
        <w:sz w:val="26"/>
        <w:szCs w:val="26"/>
        <w:u w:val="none" w:color="000000"/>
        <w:bdr w:val="none" w:sz="0" w:space="0" w:color="auto"/>
        <w:shd w:val="clear" w:color="auto" w:fill="auto"/>
        <w:vertAlign w:val="baseline"/>
      </w:rPr>
    </w:lvl>
    <w:lvl w:ilvl="2" w:tplc="FFFFFFFF">
      <w:start w:val="1"/>
      <w:numFmt w:val="lowerRoman"/>
      <w:lvlText w:val="%3"/>
      <w:lvlJc w:val="left"/>
      <w:pPr>
        <w:ind w:left="2160"/>
      </w:pPr>
      <w:rPr>
        <w:rFonts w:ascii="Cambria" w:eastAsia="Cambria" w:hAnsi="Cambria" w:cs="Cambria"/>
        <w:b/>
        <w:bCs/>
        <w:i w:val="0"/>
        <w:strike w:val="0"/>
        <w:dstrike w:val="0"/>
        <w:color w:val="303438"/>
        <w:sz w:val="26"/>
        <w:szCs w:val="26"/>
        <w:u w:val="none" w:color="000000"/>
        <w:bdr w:val="none" w:sz="0" w:space="0" w:color="auto"/>
        <w:shd w:val="clear" w:color="auto" w:fill="auto"/>
        <w:vertAlign w:val="baseline"/>
      </w:rPr>
    </w:lvl>
    <w:lvl w:ilvl="3" w:tplc="FFFFFFFF">
      <w:start w:val="1"/>
      <w:numFmt w:val="decimal"/>
      <w:lvlText w:val="%4"/>
      <w:lvlJc w:val="left"/>
      <w:pPr>
        <w:ind w:left="2880"/>
      </w:pPr>
      <w:rPr>
        <w:rFonts w:ascii="Cambria" w:eastAsia="Cambria" w:hAnsi="Cambria" w:cs="Cambria"/>
        <w:b/>
        <w:bCs/>
        <w:i w:val="0"/>
        <w:strike w:val="0"/>
        <w:dstrike w:val="0"/>
        <w:color w:val="303438"/>
        <w:sz w:val="26"/>
        <w:szCs w:val="26"/>
        <w:u w:val="none" w:color="000000"/>
        <w:bdr w:val="none" w:sz="0" w:space="0" w:color="auto"/>
        <w:shd w:val="clear" w:color="auto" w:fill="auto"/>
        <w:vertAlign w:val="baseline"/>
      </w:rPr>
    </w:lvl>
    <w:lvl w:ilvl="4" w:tplc="FFFFFFFF">
      <w:start w:val="1"/>
      <w:numFmt w:val="lowerLetter"/>
      <w:lvlText w:val="%5"/>
      <w:lvlJc w:val="left"/>
      <w:pPr>
        <w:ind w:left="3600"/>
      </w:pPr>
      <w:rPr>
        <w:rFonts w:ascii="Cambria" w:eastAsia="Cambria" w:hAnsi="Cambria" w:cs="Cambria"/>
        <w:b/>
        <w:bCs/>
        <w:i w:val="0"/>
        <w:strike w:val="0"/>
        <w:dstrike w:val="0"/>
        <w:color w:val="303438"/>
        <w:sz w:val="26"/>
        <w:szCs w:val="26"/>
        <w:u w:val="none" w:color="000000"/>
        <w:bdr w:val="none" w:sz="0" w:space="0" w:color="auto"/>
        <w:shd w:val="clear" w:color="auto" w:fill="auto"/>
        <w:vertAlign w:val="baseline"/>
      </w:rPr>
    </w:lvl>
    <w:lvl w:ilvl="5" w:tplc="FFFFFFFF">
      <w:start w:val="1"/>
      <w:numFmt w:val="lowerRoman"/>
      <w:lvlText w:val="%6"/>
      <w:lvlJc w:val="left"/>
      <w:pPr>
        <w:ind w:left="4320"/>
      </w:pPr>
      <w:rPr>
        <w:rFonts w:ascii="Cambria" w:eastAsia="Cambria" w:hAnsi="Cambria" w:cs="Cambria"/>
        <w:b/>
        <w:bCs/>
        <w:i w:val="0"/>
        <w:strike w:val="0"/>
        <w:dstrike w:val="0"/>
        <w:color w:val="303438"/>
        <w:sz w:val="26"/>
        <w:szCs w:val="26"/>
        <w:u w:val="none" w:color="000000"/>
        <w:bdr w:val="none" w:sz="0" w:space="0" w:color="auto"/>
        <w:shd w:val="clear" w:color="auto" w:fill="auto"/>
        <w:vertAlign w:val="baseline"/>
      </w:rPr>
    </w:lvl>
    <w:lvl w:ilvl="6" w:tplc="FFFFFFFF">
      <w:start w:val="1"/>
      <w:numFmt w:val="decimal"/>
      <w:lvlText w:val="%7"/>
      <w:lvlJc w:val="left"/>
      <w:pPr>
        <w:ind w:left="5040"/>
      </w:pPr>
      <w:rPr>
        <w:rFonts w:ascii="Cambria" w:eastAsia="Cambria" w:hAnsi="Cambria" w:cs="Cambria"/>
        <w:b/>
        <w:bCs/>
        <w:i w:val="0"/>
        <w:strike w:val="0"/>
        <w:dstrike w:val="0"/>
        <w:color w:val="303438"/>
        <w:sz w:val="26"/>
        <w:szCs w:val="26"/>
        <w:u w:val="none" w:color="000000"/>
        <w:bdr w:val="none" w:sz="0" w:space="0" w:color="auto"/>
        <w:shd w:val="clear" w:color="auto" w:fill="auto"/>
        <w:vertAlign w:val="baseline"/>
      </w:rPr>
    </w:lvl>
    <w:lvl w:ilvl="7" w:tplc="FFFFFFFF">
      <w:start w:val="1"/>
      <w:numFmt w:val="lowerLetter"/>
      <w:lvlText w:val="%8"/>
      <w:lvlJc w:val="left"/>
      <w:pPr>
        <w:ind w:left="5760"/>
      </w:pPr>
      <w:rPr>
        <w:rFonts w:ascii="Cambria" w:eastAsia="Cambria" w:hAnsi="Cambria" w:cs="Cambria"/>
        <w:b/>
        <w:bCs/>
        <w:i w:val="0"/>
        <w:strike w:val="0"/>
        <w:dstrike w:val="0"/>
        <w:color w:val="303438"/>
        <w:sz w:val="26"/>
        <w:szCs w:val="26"/>
        <w:u w:val="none" w:color="000000"/>
        <w:bdr w:val="none" w:sz="0" w:space="0" w:color="auto"/>
        <w:shd w:val="clear" w:color="auto" w:fill="auto"/>
        <w:vertAlign w:val="baseline"/>
      </w:rPr>
    </w:lvl>
    <w:lvl w:ilvl="8" w:tplc="FFFFFFFF">
      <w:start w:val="1"/>
      <w:numFmt w:val="lowerRoman"/>
      <w:lvlText w:val="%9"/>
      <w:lvlJc w:val="left"/>
      <w:pPr>
        <w:ind w:left="6480"/>
      </w:pPr>
      <w:rPr>
        <w:rFonts w:ascii="Cambria" w:eastAsia="Cambria" w:hAnsi="Cambria" w:cs="Cambria"/>
        <w:b/>
        <w:bCs/>
        <w:i w:val="0"/>
        <w:strike w:val="0"/>
        <w:dstrike w:val="0"/>
        <w:color w:val="303438"/>
        <w:sz w:val="26"/>
        <w:szCs w:val="26"/>
        <w:u w:val="none" w:color="000000"/>
        <w:bdr w:val="none" w:sz="0" w:space="0" w:color="auto"/>
        <w:shd w:val="clear" w:color="auto" w:fill="auto"/>
        <w:vertAlign w:val="baseline"/>
      </w:rPr>
    </w:lvl>
  </w:abstractNum>
  <w:abstractNum w:abstractNumId="5" w15:restartNumberingAfterBreak="0">
    <w:nsid w:val="110D5DCB"/>
    <w:multiLevelType w:val="hybridMultilevel"/>
    <w:tmpl w:val="23B890A2"/>
    <w:lvl w:ilvl="0" w:tplc="3C8C1040">
      <w:start w:val="1"/>
      <w:numFmt w:val="bullet"/>
      <w:lvlText w:val="–"/>
      <w:lvlJc w:val="left"/>
      <w:pPr>
        <w:ind w:left="446"/>
      </w:pPr>
      <w:rPr>
        <w:rFonts w:ascii="Cambria" w:eastAsia="Cambria" w:hAnsi="Cambria" w:cs="Cambria"/>
        <w:b w:val="0"/>
        <w:i w:val="0"/>
        <w:strike w:val="0"/>
        <w:dstrike w:val="0"/>
        <w:color w:val="303438"/>
        <w:sz w:val="26"/>
        <w:szCs w:val="26"/>
        <w:u w:val="none" w:color="000000"/>
        <w:bdr w:val="none" w:sz="0" w:space="0" w:color="auto"/>
        <w:shd w:val="clear" w:color="auto" w:fill="auto"/>
        <w:vertAlign w:val="baseline"/>
      </w:rPr>
    </w:lvl>
    <w:lvl w:ilvl="1" w:tplc="EECCD1BE">
      <w:start w:val="1"/>
      <w:numFmt w:val="bullet"/>
      <w:lvlText w:val="o"/>
      <w:lvlJc w:val="left"/>
      <w:pPr>
        <w:ind w:left="1486"/>
      </w:pPr>
      <w:rPr>
        <w:rFonts w:ascii="Cambria" w:eastAsia="Cambria" w:hAnsi="Cambria" w:cs="Cambria"/>
        <w:b w:val="0"/>
        <w:i w:val="0"/>
        <w:strike w:val="0"/>
        <w:dstrike w:val="0"/>
        <w:color w:val="303438"/>
        <w:sz w:val="26"/>
        <w:szCs w:val="26"/>
        <w:u w:val="none" w:color="000000"/>
        <w:bdr w:val="none" w:sz="0" w:space="0" w:color="auto"/>
        <w:shd w:val="clear" w:color="auto" w:fill="auto"/>
        <w:vertAlign w:val="baseline"/>
      </w:rPr>
    </w:lvl>
    <w:lvl w:ilvl="2" w:tplc="127C8574">
      <w:start w:val="1"/>
      <w:numFmt w:val="bullet"/>
      <w:lvlText w:val="▪"/>
      <w:lvlJc w:val="left"/>
      <w:pPr>
        <w:ind w:left="2206"/>
      </w:pPr>
      <w:rPr>
        <w:rFonts w:ascii="Cambria" w:eastAsia="Cambria" w:hAnsi="Cambria" w:cs="Cambria"/>
        <w:b w:val="0"/>
        <w:i w:val="0"/>
        <w:strike w:val="0"/>
        <w:dstrike w:val="0"/>
        <w:color w:val="303438"/>
        <w:sz w:val="26"/>
        <w:szCs w:val="26"/>
        <w:u w:val="none" w:color="000000"/>
        <w:bdr w:val="none" w:sz="0" w:space="0" w:color="auto"/>
        <w:shd w:val="clear" w:color="auto" w:fill="auto"/>
        <w:vertAlign w:val="baseline"/>
      </w:rPr>
    </w:lvl>
    <w:lvl w:ilvl="3" w:tplc="45148706">
      <w:start w:val="1"/>
      <w:numFmt w:val="bullet"/>
      <w:lvlText w:val="•"/>
      <w:lvlJc w:val="left"/>
      <w:pPr>
        <w:ind w:left="2926"/>
      </w:pPr>
      <w:rPr>
        <w:rFonts w:ascii="Cambria" w:eastAsia="Cambria" w:hAnsi="Cambria" w:cs="Cambria"/>
        <w:b w:val="0"/>
        <w:i w:val="0"/>
        <w:strike w:val="0"/>
        <w:dstrike w:val="0"/>
        <w:color w:val="303438"/>
        <w:sz w:val="26"/>
        <w:szCs w:val="26"/>
        <w:u w:val="none" w:color="000000"/>
        <w:bdr w:val="none" w:sz="0" w:space="0" w:color="auto"/>
        <w:shd w:val="clear" w:color="auto" w:fill="auto"/>
        <w:vertAlign w:val="baseline"/>
      </w:rPr>
    </w:lvl>
    <w:lvl w:ilvl="4" w:tplc="8D929150">
      <w:start w:val="1"/>
      <w:numFmt w:val="bullet"/>
      <w:lvlText w:val="o"/>
      <w:lvlJc w:val="left"/>
      <w:pPr>
        <w:ind w:left="3646"/>
      </w:pPr>
      <w:rPr>
        <w:rFonts w:ascii="Cambria" w:eastAsia="Cambria" w:hAnsi="Cambria" w:cs="Cambria"/>
        <w:b w:val="0"/>
        <w:i w:val="0"/>
        <w:strike w:val="0"/>
        <w:dstrike w:val="0"/>
        <w:color w:val="303438"/>
        <w:sz w:val="26"/>
        <w:szCs w:val="26"/>
        <w:u w:val="none" w:color="000000"/>
        <w:bdr w:val="none" w:sz="0" w:space="0" w:color="auto"/>
        <w:shd w:val="clear" w:color="auto" w:fill="auto"/>
        <w:vertAlign w:val="baseline"/>
      </w:rPr>
    </w:lvl>
    <w:lvl w:ilvl="5" w:tplc="151AF974">
      <w:start w:val="1"/>
      <w:numFmt w:val="bullet"/>
      <w:lvlText w:val="▪"/>
      <w:lvlJc w:val="left"/>
      <w:pPr>
        <w:ind w:left="4366"/>
      </w:pPr>
      <w:rPr>
        <w:rFonts w:ascii="Cambria" w:eastAsia="Cambria" w:hAnsi="Cambria" w:cs="Cambria"/>
        <w:b w:val="0"/>
        <w:i w:val="0"/>
        <w:strike w:val="0"/>
        <w:dstrike w:val="0"/>
        <w:color w:val="303438"/>
        <w:sz w:val="26"/>
        <w:szCs w:val="26"/>
        <w:u w:val="none" w:color="000000"/>
        <w:bdr w:val="none" w:sz="0" w:space="0" w:color="auto"/>
        <w:shd w:val="clear" w:color="auto" w:fill="auto"/>
        <w:vertAlign w:val="baseline"/>
      </w:rPr>
    </w:lvl>
    <w:lvl w:ilvl="6" w:tplc="8BB2C43E">
      <w:start w:val="1"/>
      <w:numFmt w:val="bullet"/>
      <w:lvlText w:val="•"/>
      <w:lvlJc w:val="left"/>
      <w:pPr>
        <w:ind w:left="5086"/>
      </w:pPr>
      <w:rPr>
        <w:rFonts w:ascii="Cambria" w:eastAsia="Cambria" w:hAnsi="Cambria" w:cs="Cambria"/>
        <w:b w:val="0"/>
        <w:i w:val="0"/>
        <w:strike w:val="0"/>
        <w:dstrike w:val="0"/>
        <w:color w:val="303438"/>
        <w:sz w:val="26"/>
        <w:szCs w:val="26"/>
        <w:u w:val="none" w:color="000000"/>
        <w:bdr w:val="none" w:sz="0" w:space="0" w:color="auto"/>
        <w:shd w:val="clear" w:color="auto" w:fill="auto"/>
        <w:vertAlign w:val="baseline"/>
      </w:rPr>
    </w:lvl>
    <w:lvl w:ilvl="7" w:tplc="FC8C48E2">
      <w:start w:val="1"/>
      <w:numFmt w:val="bullet"/>
      <w:lvlText w:val="o"/>
      <w:lvlJc w:val="left"/>
      <w:pPr>
        <w:ind w:left="5806"/>
      </w:pPr>
      <w:rPr>
        <w:rFonts w:ascii="Cambria" w:eastAsia="Cambria" w:hAnsi="Cambria" w:cs="Cambria"/>
        <w:b w:val="0"/>
        <w:i w:val="0"/>
        <w:strike w:val="0"/>
        <w:dstrike w:val="0"/>
        <w:color w:val="303438"/>
        <w:sz w:val="26"/>
        <w:szCs w:val="26"/>
        <w:u w:val="none" w:color="000000"/>
        <w:bdr w:val="none" w:sz="0" w:space="0" w:color="auto"/>
        <w:shd w:val="clear" w:color="auto" w:fill="auto"/>
        <w:vertAlign w:val="baseline"/>
      </w:rPr>
    </w:lvl>
    <w:lvl w:ilvl="8" w:tplc="687E1C88">
      <w:start w:val="1"/>
      <w:numFmt w:val="bullet"/>
      <w:lvlText w:val="▪"/>
      <w:lvlJc w:val="left"/>
      <w:pPr>
        <w:ind w:left="6526"/>
      </w:pPr>
      <w:rPr>
        <w:rFonts w:ascii="Cambria" w:eastAsia="Cambria" w:hAnsi="Cambria" w:cs="Cambria"/>
        <w:b w:val="0"/>
        <w:i w:val="0"/>
        <w:strike w:val="0"/>
        <w:dstrike w:val="0"/>
        <w:color w:val="303438"/>
        <w:sz w:val="26"/>
        <w:szCs w:val="26"/>
        <w:u w:val="none" w:color="000000"/>
        <w:bdr w:val="none" w:sz="0" w:space="0" w:color="auto"/>
        <w:shd w:val="clear" w:color="auto" w:fill="auto"/>
        <w:vertAlign w:val="baseline"/>
      </w:rPr>
    </w:lvl>
  </w:abstractNum>
  <w:abstractNum w:abstractNumId="6" w15:restartNumberingAfterBreak="0">
    <w:nsid w:val="191C0C27"/>
    <w:multiLevelType w:val="hybridMultilevel"/>
    <w:tmpl w:val="3DFE92E8"/>
    <w:lvl w:ilvl="0" w:tplc="FFFFFFFF">
      <w:start w:val="1"/>
      <w:numFmt w:val="decimal"/>
      <w:lvlText w:val="%1."/>
      <w:lvlJc w:val="left"/>
      <w:pPr>
        <w:ind w:left="1171" w:hanging="360"/>
      </w:pPr>
    </w:lvl>
    <w:lvl w:ilvl="1" w:tplc="FFFFFFFF" w:tentative="1">
      <w:start w:val="1"/>
      <w:numFmt w:val="lowerLetter"/>
      <w:lvlText w:val="%2."/>
      <w:lvlJc w:val="left"/>
      <w:pPr>
        <w:ind w:left="1891" w:hanging="360"/>
      </w:pPr>
    </w:lvl>
    <w:lvl w:ilvl="2" w:tplc="FFFFFFFF" w:tentative="1">
      <w:start w:val="1"/>
      <w:numFmt w:val="lowerRoman"/>
      <w:lvlText w:val="%3."/>
      <w:lvlJc w:val="right"/>
      <w:pPr>
        <w:ind w:left="2611" w:hanging="180"/>
      </w:pPr>
    </w:lvl>
    <w:lvl w:ilvl="3" w:tplc="FFFFFFFF" w:tentative="1">
      <w:start w:val="1"/>
      <w:numFmt w:val="decimal"/>
      <w:lvlText w:val="%4."/>
      <w:lvlJc w:val="left"/>
      <w:pPr>
        <w:ind w:left="3331" w:hanging="360"/>
      </w:pPr>
    </w:lvl>
    <w:lvl w:ilvl="4" w:tplc="FFFFFFFF" w:tentative="1">
      <w:start w:val="1"/>
      <w:numFmt w:val="lowerLetter"/>
      <w:lvlText w:val="%5."/>
      <w:lvlJc w:val="left"/>
      <w:pPr>
        <w:ind w:left="4051" w:hanging="360"/>
      </w:pPr>
    </w:lvl>
    <w:lvl w:ilvl="5" w:tplc="FFFFFFFF" w:tentative="1">
      <w:start w:val="1"/>
      <w:numFmt w:val="lowerRoman"/>
      <w:lvlText w:val="%6."/>
      <w:lvlJc w:val="right"/>
      <w:pPr>
        <w:ind w:left="4771" w:hanging="180"/>
      </w:pPr>
    </w:lvl>
    <w:lvl w:ilvl="6" w:tplc="FFFFFFFF" w:tentative="1">
      <w:start w:val="1"/>
      <w:numFmt w:val="decimal"/>
      <w:lvlText w:val="%7."/>
      <w:lvlJc w:val="left"/>
      <w:pPr>
        <w:ind w:left="5491" w:hanging="360"/>
      </w:pPr>
    </w:lvl>
    <w:lvl w:ilvl="7" w:tplc="FFFFFFFF" w:tentative="1">
      <w:start w:val="1"/>
      <w:numFmt w:val="lowerLetter"/>
      <w:lvlText w:val="%8."/>
      <w:lvlJc w:val="left"/>
      <w:pPr>
        <w:ind w:left="6211" w:hanging="360"/>
      </w:pPr>
    </w:lvl>
    <w:lvl w:ilvl="8" w:tplc="FFFFFFFF" w:tentative="1">
      <w:start w:val="1"/>
      <w:numFmt w:val="lowerRoman"/>
      <w:lvlText w:val="%9."/>
      <w:lvlJc w:val="right"/>
      <w:pPr>
        <w:ind w:left="6931" w:hanging="180"/>
      </w:pPr>
    </w:lvl>
  </w:abstractNum>
  <w:abstractNum w:abstractNumId="7" w15:restartNumberingAfterBreak="0">
    <w:nsid w:val="251E20F3"/>
    <w:multiLevelType w:val="hybridMultilevel"/>
    <w:tmpl w:val="3DFE92E8"/>
    <w:lvl w:ilvl="0" w:tplc="0413000F">
      <w:start w:val="1"/>
      <w:numFmt w:val="decimal"/>
      <w:lvlText w:val="%1."/>
      <w:lvlJc w:val="left"/>
      <w:pPr>
        <w:ind w:left="1171" w:hanging="360"/>
      </w:pPr>
    </w:lvl>
    <w:lvl w:ilvl="1" w:tplc="04130019" w:tentative="1">
      <w:start w:val="1"/>
      <w:numFmt w:val="lowerLetter"/>
      <w:lvlText w:val="%2."/>
      <w:lvlJc w:val="left"/>
      <w:pPr>
        <w:ind w:left="1891" w:hanging="360"/>
      </w:pPr>
    </w:lvl>
    <w:lvl w:ilvl="2" w:tplc="0413001B" w:tentative="1">
      <w:start w:val="1"/>
      <w:numFmt w:val="lowerRoman"/>
      <w:lvlText w:val="%3."/>
      <w:lvlJc w:val="right"/>
      <w:pPr>
        <w:ind w:left="2611" w:hanging="180"/>
      </w:pPr>
    </w:lvl>
    <w:lvl w:ilvl="3" w:tplc="0413000F" w:tentative="1">
      <w:start w:val="1"/>
      <w:numFmt w:val="decimal"/>
      <w:lvlText w:val="%4."/>
      <w:lvlJc w:val="left"/>
      <w:pPr>
        <w:ind w:left="3331" w:hanging="360"/>
      </w:pPr>
    </w:lvl>
    <w:lvl w:ilvl="4" w:tplc="04130019" w:tentative="1">
      <w:start w:val="1"/>
      <w:numFmt w:val="lowerLetter"/>
      <w:lvlText w:val="%5."/>
      <w:lvlJc w:val="left"/>
      <w:pPr>
        <w:ind w:left="4051" w:hanging="360"/>
      </w:pPr>
    </w:lvl>
    <w:lvl w:ilvl="5" w:tplc="0413001B" w:tentative="1">
      <w:start w:val="1"/>
      <w:numFmt w:val="lowerRoman"/>
      <w:lvlText w:val="%6."/>
      <w:lvlJc w:val="right"/>
      <w:pPr>
        <w:ind w:left="4771" w:hanging="180"/>
      </w:pPr>
    </w:lvl>
    <w:lvl w:ilvl="6" w:tplc="0413000F" w:tentative="1">
      <w:start w:val="1"/>
      <w:numFmt w:val="decimal"/>
      <w:lvlText w:val="%7."/>
      <w:lvlJc w:val="left"/>
      <w:pPr>
        <w:ind w:left="5491" w:hanging="360"/>
      </w:pPr>
    </w:lvl>
    <w:lvl w:ilvl="7" w:tplc="04130019" w:tentative="1">
      <w:start w:val="1"/>
      <w:numFmt w:val="lowerLetter"/>
      <w:lvlText w:val="%8."/>
      <w:lvlJc w:val="left"/>
      <w:pPr>
        <w:ind w:left="6211" w:hanging="360"/>
      </w:pPr>
    </w:lvl>
    <w:lvl w:ilvl="8" w:tplc="0413001B" w:tentative="1">
      <w:start w:val="1"/>
      <w:numFmt w:val="lowerRoman"/>
      <w:lvlText w:val="%9."/>
      <w:lvlJc w:val="right"/>
      <w:pPr>
        <w:ind w:left="6931" w:hanging="180"/>
      </w:pPr>
    </w:lvl>
  </w:abstractNum>
  <w:abstractNum w:abstractNumId="8" w15:restartNumberingAfterBreak="0">
    <w:nsid w:val="3194354F"/>
    <w:multiLevelType w:val="hybridMultilevel"/>
    <w:tmpl w:val="58923196"/>
    <w:lvl w:ilvl="0" w:tplc="E6CCE254">
      <w:start w:val="1"/>
      <w:numFmt w:val="lowerLetter"/>
      <w:lvlText w:val="%1."/>
      <w:lvlJc w:val="left"/>
      <w:pPr>
        <w:ind w:left="811" w:hanging="360"/>
      </w:pPr>
      <w:rPr>
        <w:rFonts w:hint="default"/>
      </w:rPr>
    </w:lvl>
    <w:lvl w:ilvl="1" w:tplc="04130019" w:tentative="1">
      <w:start w:val="1"/>
      <w:numFmt w:val="lowerLetter"/>
      <w:lvlText w:val="%2."/>
      <w:lvlJc w:val="left"/>
      <w:pPr>
        <w:ind w:left="1531" w:hanging="360"/>
      </w:pPr>
    </w:lvl>
    <w:lvl w:ilvl="2" w:tplc="0413001B" w:tentative="1">
      <w:start w:val="1"/>
      <w:numFmt w:val="lowerRoman"/>
      <w:lvlText w:val="%3."/>
      <w:lvlJc w:val="right"/>
      <w:pPr>
        <w:ind w:left="2251" w:hanging="180"/>
      </w:pPr>
    </w:lvl>
    <w:lvl w:ilvl="3" w:tplc="0413000F" w:tentative="1">
      <w:start w:val="1"/>
      <w:numFmt w:val="decimal"/>
      <w:lvlText w:val="%4."/>
      <w:lvlJc w:val="left"/>
      <w:pPr>
        <w:ind w:left="2971" w:hanging="360"/>
      </w:pPr>
    </w:lvl>
    <w:lvl w:ilvl="4" w:tplc="04130019" w:tentative="1">
      <w:start w:val="1"/>
      <w:numFmt w:val="lowerLetter"/>
      <w:lvlText w:val="%5."/>
      <w:lvlJc w:val="left"/>
      <w:pPr>
        <w:ind w:left="3691" w:hanging="360"/>
      </w:pPr>
    </w:lvl>
    <w:lvl w:ilvl="5" w:tplc="0413001B" w:tentative="1">
      <w:start w:val="1"/>
      <w:numFmt w:val="lowerRoman"/>
      <w:lvlText w:val="%6."/>
      <w:lvlJc w:val="right"/>
      <w:pPr>
        <w:ind w:left="4411" w:hanging="180"/>
      </w:pPr>
    </w:lvl>
    <w:lvl w:ilvl="6" w:tplc="0413000F" w:tentative="1">
      <w:start w:val="1"/>
      <w:numFmt w:val="decimal"/>
      <w:lvlText w:val="%7."/>
      <w:lvlJc w:val="left"/>
      <w:pPr>
        <w:ind w:left="5131" w:hanging="360"/>
      </w:pPr>
    </w:lvl>
    <w:lvl w:ilvl="7" w:tplc="04130019" w:tentative="1">
      <w:start w:val="1"/>
      <w:numFmt w:val="lowerLetter"/>
      <w:lvlText w:val="%8."/>
      <w:lvlJc w:val="left"/>
      <w:pPr>
        <w:ind w:left="5851" w:hanging="360"/>
      </w:pPr>
    </w:lvl>
    <w:lvl w:ilvl="8" w:tplc="0413001B" w:tentative="1">
      <w:start w:val="1"/>
      <w:numFmt w:val="lowerRoman"/>
      <w:lvlText w:val="%9."/>
      <w:lvlJc w:val="right"/>
      <w:pPr>
        <w:ind w:left="6571" w:hanging="180"/>
      </w:pPr>
    </w:lvl>
  </w:abstractNum>
  <w:abstractNum w:abstractNumId="9" w15:restartNumberingAfterBreak="0">
    <w:nsid w:val="33306EE4"/>
    <w:multiLevelType w:val="hybridMultilevel"/>
    <w:tmpl w:val="ED1C06D2"/>
    <w:lvl w:ilvl="0" w:tplc="EA72B79C">
      <w:start w:val="1"/>
      <w:numFmt w:val="bullet"/>
      <w:lvlText w:val="–"/>
      <w:lvlJc w:val="left"/>
      <w:pPr>
        <w:ind w:left="446"/>
      </w:pPr>
      <w:rPr>
        <w:rFonts w:ascii="Cambria" w:eastAsia="Cambria" w:hAnsi="Cambria" w:cs="Cambria"/>
        <w:b w:val="0"/>
        <w:i w:val="0"/>
        <w:strike w:val="0"/>
        <w:dstrike w:val="0"/>
        <w:color w:val="303438"/>
        <w:sz w:val="26"/>
        <w:szCs w:val="26"/>
        <w:u w:val="none" w:color="000000"/>
        <w:bdr w:val="none" w:sz="0" w:space="0" w:color="auto"/>
        <w:shd w:val="clear" w:color="auto" w:fill="auto"/>
        <w:vertAlign w:val="baseline"/>
      </w:rPr>
    </w:lvl>
    <w:lvl w:ilvl="1" w:tplc="57A236A2">
      <w:start w:val="1"/>
      <w:numFmt w:val="bullet"/>
      <w:lvlText w:val="o"/>
      <w:lvlJc w:val="left"/>
      <w:pPr>
        <w:ind w:left="1440"/>
      </w:pPr>
      <w:rPr>
        <w:rFonts w:ascii="Cambria" w:eastAsia="Cambria" w:hAnsi="Cambria" w:cs="Cambria"/>
        <w:b w:val="0"/>
        <w:i w:val="0"/>
        <w:strike w:val="0"/>
        <w:dstrike w:val="0"/>
        <w:color w:val="303438"/>
        <w:sz w:val="26"/>
        <w:szCs w:val="26"/>
        <w:u w:val="none" w:color="000000"/>
        <w:bdr w:val="none" w:sz="0" w:space="0" w:color="auto"/>
        <w:shd w:val="clear" w:color="auto" w:fill="auto"/>
        <w:vertAlign w:val="baseline"/>
      </w:rPr>
    </w:lvl>
    <w:lvl w:ilvl="2" w:tplc="46E07040">
      <w:start w:val="1"/>
      <w:numFmt w:val="bullet"/>
      <w:lvlText w:val="▪"/>
      <w:lvlJc w:val="left"/>
      <w:pPr>
        <w:ind w:left="2160"/>
      </w:pPr>
      <w:rPr>
        <w:rFonts w:ascii="Cambria" w:eastAsia="Cambria" w:hAnsi="Cambria" w:cs="Cambria"/>
        <w:b w:val="0"/>
        <w:i w:val="0"/>
        <w:strike w:val="0"/>
        <w:dstrike w:val="0"/>
        <w:color w:val="303438"/>
        <w:sz w:val="26"/>
        <w:szCs w:val="26"/>
        <w:u w:val="none" w:color="000000"/>
        <w:bdr w:val="none" w:sz="0" w:space="0" w:color="auto"/>
        <w:shd w:val="clear" w:color="auto" w:fill="auto"/>
        <w:vertAlign w:val="baseline"/>
      </w:rPr>
    </w:lvl>
    <w:lvl w:ilvl="3" w:tplc="C9AEA350">
      <w:start w:val="1"/>
      <w:numFmt w:val="bullet"/>
      <w:lvlText w:val="•"/>
      <w:lvlJc w:val="left"/>
      <w:pPr>
        <w:ind w:left="2880"/>
      </w:pPr>
      <w:rPr>
        <w:rFonts w:ascii="Cambria" w:eastAsia="Cambria" w:hAnsi="Cambria" w:cs="Cambria"/>
        <w:b w:val="0"/>
        <w:i w:val="0"/>
        <w:strike w:val="0"/>
        <w:dstrike w:val="0"/>
        <w:color w:val="303438"/>
        <w:sz w:val="26"/>
        <w:szCs w:val="26"/>
        <w:u w:val="none" w:color="000000"/>
        <w:bdr w:val="none" w:sz="0" w:space="0" w:color="auto"/>
        <w:shd w:val="clear" w:color="auto" w:fill="auto"/>
        <w:vertAlign w:val="baseline"/>
      </w:rPr>
    </w:lvl>
    <w:lvl w:ilvl="4" w:tplc="A1E4368C">
      <w:start w:val="1"/>
      <w:numFmt w:val="bullet"/>
      <w:lvlText w:val="o"/>
      <w:lvlJc w:val="left"/>
      <w:pPr>
        <w:ind w:left="3600"/>
      </w:pPr>
      <w:rPr>
        <w:rFonts w:ascii="Cambria" w:eastAsia="Cambria" w:hAnsi="Cambria" w:cs="Cambria"/>
        <w:b w:val="0"/>
        <w:i w:val="0"/>
        <w:strike w:val="0"/>
        <w:dstrike w:val="0"/>
        <w:color w:val="303438"/>
        <w:sz w:val="26"/>
        <w:szCs w:val="26"/>
        <w:u w:val="none" w:color="000000"/>
        <w:bdr w:val="none" w:sz="0" w:space="0" w:color="auto"/>
        <w:shd w:val="clear" w:color="auto" w:fill="auto"/>
        <w:vertAlign w:val="baseline"/>
      </w:rPr>
    </w:lvl>
    <w:lvl w:ilvl="5" w:tplc="0FC433A8">
      <w:start w:val="1"/>
      <w:numFmt w:val="bullet"/>
      <w:lvlText w:val="▪"/>
      <w:lvlJc w:val="left"/>
      <w:pPr>
        <w:ind w:left="4320"/>
      </w:pPr>
      <w:rPr>
        <w:rFonts w:ascii="Cambria" w:eastAsia="Cambria" w:hAnsi="Cambria" w:cs="Cambria"/>
        <w:b w:val="0"/>
        <w:i w:val="0"/>
        <w:strike w:val="0"/>
        <w:dstrike w:val="0"/>
        <w:color w:val="303438"/>
        <w:sz w:val="26"/>
        <w:szCs w:val="26"/>
        <w:u w:val="none" w:color="000000"/>
        <w:bdr w:val="none" w:sz="0" w:space="0" w:color="auto"/>
        <w:shd w:val="clear" w:color="auto" w:fill="auto"/>
        <w:vertAlign w:val="baseline"/>
      </w:rPr>
    </w:lvl>
    <w:lvl w:ilvl="6" w:tplc="375883D0">
      <w:start w:val="1"/>
      <w:numFmt w:val="bullet"/>
      <w:lvlText w:val="•"/>
      <w:lvlJc w:val="left"/>
      <w:pPr>
        <w:ind w:left="5040"/>
      </w:pPr>
      <w:rPr>
        <w:rFonts w:ascii="Cambria" w:eastAsia="Cambria" w:hAnsi="Cambria" w:cs="Cambria"/>
        <w:b w:val="0"/>
        <w:i w:val="0"/>
        <w:strike w:val="0"/>
        <w:dstrike w:val="0"/>
        <w:color w:val="303438"/>
        <w:sz w:val="26"/>
        <w:szCs w:val="26"/>
        <w:u w:val="none" w:color="000000"/>
        <w:bdr w:val="none" w:sz="0" w:space="0" w:color="auto"/>
        <w:shd w:val="clear" w:color="auto" w:fill="auto"/>
        <w:vertAlign w:val="baseline"/>
      </w:rPr>
    </w:lvl>
    <w:lvl w:ilvl="7" w:tplc="4AB6B5BE">
      <w:start w:val="1"/>
      <w:numFmt w:val="bullet"/>
      <w:lvlText w:val="o"/>
      <w:lvlJc w:val="left"/>
      <w:pPr>
        <w:ind w:left="5760"/>
      </w:pPr>
      <w:rPr>
        <w:rFonts w:ascii="Cambria" w:eastAsia="Cambria" w:hAnsi="Cambria" w:cs="Cambria"/>
        <w:b w:val="0"/>
        <w:i w:val="0"/>
        <w:strike w:val="0"/>
        <w:dstrike w:val="0"/>
        <w:color w:val="303438"/>
        <w:sz w:val="26"/>
        <w:szCs w:val="26"/>
        <w:u w:val="none" w:color="000000"/>
        <w:bdr w:val="none" w:sz="0" w:space="0" w:color="auto"/>
        <w:shd w:val="clear" w:color="auto" w:fill="auto"/>
        <w:vertAlign w:val="baseline"/>
      </w:rPr>
    </w:lvl>
    <w:lvl w:ilvl="8" w:tplc="CF548772">
      <w:start w:val="1"/>
      <w:numFmt w:val="bullet"/>
      <w:lvlText w:val="▪"/>
      <w:lvlJc w:val="left"/>
      <w:pPr>
        <w:ind w:left="6480"/>
      </w:pPr>
      <w:rPr>
        <w:rFonts w:ascii="Cambria" w:eastAsia="Cambria" w:hAnsi="Cambria" w:cs="Cambria"/>
        <w:b w:val="0"/>
        <w:i w:val="0"/>
        <w:strike w:val="0"/>
        <w:dstrike w:val="0"/>
        <w:color w:val="303438"/>
        <w:sz w:val="26"/>
        <w:szCs w:val="26"/>
        <w:u w:val="none" w:color="000000"/>
        <w:bdr w:val="none" w:sz="0" w:space="0" w:color="auto"/>
        <w:shd w:val="clear" w:color="auto" w:fill="auto"/>
        <w:vertAlign w:val="baseline"/>
      </w:rPr>
    </w:lvl>
  </w:abstractNum>
  <w:abstractNum w:abstractNumId="10" w15:restartNumberingAfterBreak="0">
    <w:nsid w:val="46EC21D7"/>
    <w:multiLevelType w:val="hybridMultilevel"/>
    <w:tmpl w:val="95B6EF48"/>
    <w:lvl w:ilvl="0" w:tplc="2FD09EEE">
      <w:start w:val="1"/>
      <w:numFmt w:val="lowerLetter"/>
      <w:lvlText w:val="%1."/>
      <w:lvlJc w:val="left"/>
      <w:pPr>
        <w:ind w:left="811" w:hanging="360"/>
      </w:pPr>
      <w:rPr>
        <w:rFonts w:hint="default"/>
        <w:b/>
        <w:bCs/>
      </w:rPr>
    </w:lvl>
    <w:lvl w:ilvl="1" w:tplc="04130019" w:tentative="1">
      <w:start w:val="1"/>
      <w:numFmt w:val="lowerLetter"/>
      <w:lvlText w:val="%2."/>
      <w:lvlJc w:val="left"/>
      <w:pPr>
        <w:ind w:left="1531" w:hanging="360"/>
      </w:pPr>
    </w:lvl>
    <w:lvl w:ilvl="2" w:tplc="0413001B" w:tentative="1">
      <w:start w:val="1"/>
      <w:numFmt w:val="lowerRoman"/>
      <w:lvlText w:val="%3."/>
      <w:lvlJc w:val="right"/>
      <w:pPr>
        <w:ind w:left="2251" w:hanging="180"/>
      </w:pPr>
    </w:lvl>
    <w:lvl w:ilvl="3" w:tplc="0413000F" w:tentative="1">
      <w:start w:val="1"/>
      <w:numFmt w:val="decimal"/>
      <w:lvlText w:val="%4."/>
      <w:lvlJc w:val="left"/>
      <w:pPr>
        <w:ind w:left="2971" w:hanging="360"/>
      </w:pPr>
    </w:lvl>
    <w:lvl w:ilvl="4" w:tplc="04130019" w:tentative="1">
      <w:start w:val="1"/>
      <w:numFmt w:val="lowerLetter"/>
      <w:lvlText w:val="%5."/>
      <w:lvlJc w:val="left"/>
      <w:pPr>
        <w:ind w:left="3691" w:hanging="360"/>
      </w:pPr>
    </w:lvl>
    <w:lvl w:ilvl="5" w:tplc="0413001B" w:tentative="1">
      <w:start w:val="1"/>
      <w:numFmt w:val="lowerRoman"/>
      <w:lvlText w:val="%6."/>
      <w:lvlJc w:val="right"/>
      <w:pPr>
        <w:ind w:left="4411" w:hanging="180"/>
      </w:pPr>
    </w:lvl>
    <w:lvl w:ilvl="6" w:tplc="0413000F" w:tentative="1">
      <w:start w:val="1"/>
      <w:numFmt w:val="decimal"/>
      <w:lvlText w:val="%7."/>
      <w:lvlJc w:val="left"/>
      <w:pPr>
        <w:ind w:left="5131" w:hanging="360"/>
      </w:pPr>
    </w:lvl>
    <w:lvl w:ilvl="7" w:tplc="04130019" w:tentative="1">
      <w:start w:val="1"/>
      <w:numFmt w:val="lowerLetter"/>
      <w:lvlText w:val="%8."/>
      <w:lvlJc w:val="left"/>
      <w:pPr>
        <w:ind w:left="5851" w:hanging="360"/>
      </w:pPr>
    </w:lvl>
    <w:lvl w:ilvl="8" w:tplc="0413001B" w:tentative="1">
      <w:start w:val="1"/>
      <w:numFmt w:val="lowerRoman"/>
      <w:lvlText w:val="%9."/>
      <w:lvlJc w:val="right"/>
      <w:pPr>
        <w:ind w:left="6571" w:hanging="180"/>
      </w:pPr>
    </w:lvl>
  </w:abstractNum>
  <w:abstractNum w:abstractNumId="11" w15:restartNumberingAfterBreak="0">
    <w:nsid w:val="48227208"/>
    <w:multiLevelType w:val="hybridMultilevel"/>
    <w:tmpl w:val="E304A332"/>
    <w:lvl w:ilvl="0" w:tplc="59BE3F9C">
      <w:start w:val="1"/>
      <w:numFmt w:val="lowerLetter"/>
      <w:lvlText w:val="%1."/>
      <w:lvlJc w:val="left"/>
      <w:pPr>
        <w:ind w:left="278"/>
      </w:pPr>
      <w:rPr>
        <w:rFonts w:ascii="Roboto" w:eastAsia="Roboto" w:hAnsi="Roboto" w:cs="Roboto"/>
        <w:b w:val="0"/>
        <w:i w:val="0"/>
        <w:strike w:val="0"/>
        <w:dstrike w:val="0"/>
        <w:color w:val="303438"/>
        <w:sz w:val="26"/>
        <w:szCs w:val="26"/>
        <w:u w:val="none" w:color="000000"/>
        <w:bdr w:val="none" w:sz="0" w:space="0" w:color="auto"/>
        <w:shd w:val="clear" w:color="auto" w:fill="auto"/>
        <w:vertAlign w:val="baseline"/>
      </w:rPr>
    </w:lvl>
    <w:lvl w:ilvl="1" w:tplc="C4903DDC">
      <w:start w:val="1"/>
      <w:numFmt w:val="lowerLetter"/>
      <w:lvlText w:val="%2"/>
      <w:lvlJc w:val="left"/>
      <w:pPr>
        <w:ind w:left="1080"/>
      </w:pPr>
      <w:rPr>
        <w:rFonts w:ascii="Roboto" w:eastAsia="Roboto" w:hAnsi="Roboto" w:cs="Roboto"/>
        <w:b w:val="0"/>
        <w:i w:val="0"/>
        <w:strike w:val="0"/>
        <w:dstrike w:val="0"/>
        <w:color w:val="303438"/>
        <w:sz w:val="26"/>
        <w:szCs w:val="26"/>
        <w:u w:val="none" w:color="000000"/>
        <w:bdr w:val="none" w:sz="0" w:space="0" w:color="auto"/>
        <w:shd w:val="clear" w:color="auto" w:fill="auto"/>
        <w:vertAlign w:val="baseline"/>
      </w:rPr>
    </w:lvl>
    <w:lvl w:ilvl="2" w:tplc="A2623198">
      <w:start w:val="1"/>
      <w:numFmt w:val="lowerRoman"/>
      <w:lvlText w:val="%3"/>
      <w:lvlJc w:val="left"/>
      <w:pPr>
        <w:ind w:left="1800"/>
      </w:pPr>
      <w:rPr>
        <w:rFonts w:ascii="Roboto" w:eastAsia="Roboto" w:hAnsi="Roboto" w:cs="Roboto"/>
        <w:b w:val="0"/>
        <w:i w:val="0"/>
        <w:strike w:val="0"/>
        <w:dstrike w:val="0"/>
        <w:color w:val="303438"/>
        <w:sz w:val="26"/>
        <w:szCs w:val="26"/>
        <w:u w:val="none" w:color="000000"/>
        <w:bdr w:val="none" w:sz="0" w:space="0" w:color="auto"/>
        <w:shd w:val="clear" w:color="auto" w:fill="auto"/>
        <w:vertAlign w:val="baseline"/>
      </w:rPr>
    </w:lvl>
    <w:lvl w:ilvl="3" w:tplc="F858D5BC">
      <w:start w:val="1"/>
      <w:numFmt w:val="decimal"/>
      <w:lvlText w:val="%4"/>
      <w:lvlJc w:val="left"/>
      <w:pPr>
        <w:ind w:left="2520"/>
      </w:pPr>
      <w:rPr>
        <w:rFonts w:ascii="Roboto" w:eastAsia="Roboto" w:hAnsi="Roboto" w:cs="Roboto"/>
        <w:b w:val="0"/>
        <w:i w:val="0"/>
        <w:strike w:val="0"/>
        <w:dstrike w:val="0"/>
        <w:color w:val="303438"/>
        <w:sz w:val="26"/>
        <w:szCs w:val="26"/>
        <w:u w:val="none" w:color="000000"/>
        <w:bdr w:val="none" w:sz="0" w:space="0" w:color="auto"/>
        <w:shd w:val="clear" w:color="auto" w:fill="auto"/>
        <w:vertAlign w:val="baseline"/>
      </w:rPr>
    </w:lvl>
    <w:lvl w:ilvl="4" w:tplc="1422A7CC">
      <w:start w:val="1"/>
      <w:numFmt w:val="lowerLetter"/>
      <w:lvlText w:val="%5"/>
      <w:lvlJc w:val="left"/>
      <w:pPr>
        <w:ind w:left="3240"/>
      </w:pPr>
      <w:rPr>
        <w:rFonts w:ascii="Roboto" w:eastAsia="Roboto" w:hAnsi="Roboto" w:cs="Roboto"/>
        <w:b w:val="0"/>
        <w:i w:val="0"/>
        <w:strike w:val="0"/>
        <w:dstrike w:val="0"/>
        <w:color w:val="303438"/>
        <w:sz w:val="26"/>
        <w:szCs w:val="26"/>
        <w:u w:val="none" w:color="000000"/>
        <w:bdr w:val="none" w:sz="0" w:space="0" w:color="auto"/>
        <w:shd w:val="clear" w:color="auto" w:fill="auto"/>
        <w:vertAlign w:val="baseline"/>
      </w:rPr>
    </w:lvl>
    <w:lvl w:ilvl="5" w:tplc="A8B4A9D0">
      <w:start w:val="1"/>
      <w:numFmt w:val="lowerRoman"/>
      <w:lvlText w:val="%6"/>
      <w:lvlJc w:val="left"/>
      <w:pPr>
        <w:ind w:left="3960"/>
      </w:pPr>
      <w:rPr>
        <w:rFonts w:ascii="Roboto" w:eastAsia="Roboto" w:hAnsi="Roboto" w:cs="Roboto"/>
        <w:b w:val="0"/>
        <w:i w:val="0"/>
        <w:strike w:val="0"/>
        <w:dstrike w:val="0"/>
        <w:color w:val="303438"/>
        <w:sz w:val="26"/>
        <w:szCs w:val="26"/>
        <w:u w:val="none" w:color="000000"/>
        <w:bdr w:val="none" w:sz="0" w:space="0" w:color="auto"/>
        <w:shd w:val="clear" w:color="auto" w:fill="auto"/>
        <w:vertAlign w:val="baseline"/>
      </w:rPr>
    </w:lvl>
    <w:lvl w:ilvl="6" w:tplc="2892AC40">
      <w:start w:val="1"/>
      <w:numFmt w:val="decimal"/>
      <w:lvlText w:val="%7"/>
      <w:lvlJc w:val="left"/>
      <w:pPr>
        <w:ind w:left="4680"/>
      </w:pPr>
      <w:rPr>
        <w:rFonts w:ascii="Roboto" w:eastAsia="Roboto" w:hAnsi="Roboto" w:cs="Roboto"/>
        <w:b w:val="0"/>
        <w:i w:val="0"/>
        <w:strike w:val="0"/>
        <w:dstrike w:val="0"/>
        <w:color w:val="303438"/>
        <w:sz w:val="26"/>
        <w:szCs w:val="26"/>
        <w:u w:val="none" w:color="000000"/>
        <w:bdr w:val="none" w:sz="0" w:space="0" w:color="auto"/>
        <w:shd w:val="clear" w:color="auto" w:fill="auto"/>
        <w:vertAlign w:val="baseline"/>
      </w:rPr>
    </w:lvl>
    <w:lvl w:ilvl="7" w:tplc="979222B6">
      <w:start w:val="1"/>
      <w:numFmt w:val="lowerLetter"/>
      <w:lvlText w:val="%8"/>
      <w:lvlJc w:val="left"/>
      <w:pPr>
        <w:ind w:left="5400"/>
      </w:pPr>
      <w:rPr>
        <w:rFonts w:ascii="Roboto" w:eastAsia="Roboto" w:hAnsi="Roboto" w:cs="Roboto"/>
        <w:b w:val="0"/>
        <w:i w:val="0"/>
        <w:strike w:val="0"/>
        <w:dstrike w:val="0"/>
        <w:color w:val="303438"/>
        <w:sz w:val="26"/>
        <w:szCs w:val="26"/>
        <w:u w:val="none" w:color="000000"/>
        <w:bdr w:val="none" w:sz="0" w:space="0" w:color="auto"/>
        <w:shd w:val="clear" w:color="auto" w:fill="auto"/>
        <w:vertAlign w:val="baseline"/>
      </w:rPr>
    </w:lvl>
    <w:lvl w:ilvl="8" w:tplc="FB0C7FD2">
      <w:start w:val="1"/>
      <w:numFmt w:val="lowerRoman"/>
      <w:lvlText w:val="%9"/>
      <w:lvlJc w:val="left"/>
      <w:pPr>
        <w:ind w:left="6120"/>
      </w:pPr>
      <w:rPr>
        <w:rFonts w:ascii="Roboto" w:eastAsia="Roboto" w:hAnsi="Roboto" w:cs="Roboto"/>
        <w:b w:val="0"/>
        <w:i w:val="0"/>
        <w:strike w:val="0"/>
        <w:dstrike w:val="0"/>
        <w:color w:val="303438"/>
        <w:sz w:val="26"/>
        <w:szCs w:val="26"/>
        <w:u w:val="none" w:color="000000"/>
        <w:bdr w:val="none" w:sz="0" w:space="0" w:color="auto"/>
        <w:shd w:val="clear" w:color="auto" w:fill="auto"/>
        <w:vertAlign w:val="baseline"/>
      </w:rPr>
    </w:lvl>
  </w:abstractNum>
  <w:abstractNum w:abstractNumId="12" w15:restartNumberingAfterBreak="0">
    <w:nsid w:val="5E356D69"/>
    <w:multiLevelType w:val="hybridMultilevel"/>
    <w:tmpl w:val="43DEF56A"/>
    <w:lvl w:ilvl="0" w:tplc="63726B6C">
      <w:start w:val="1"/>
      <w:numFmt w:val="decimal"/>
      <w:pStyle w:val="Kop1"/>
      <w:lvlText w:val="%1."/>
      <w:lvlJc w:val="left"/>
      <w:pPr>
        <w:ind w:left="0"/>
      </w:pPr>
      <w:rPr>
        <w:rFonts w:ascii="Cambria" w:eastAsia="Cambria" w:hAnsi="Cambria" w:cs="Cambria"/>
        <w:b w:val="0"/>
        <w:i w:val="0"/>
        <w:strike w:val="0"/>
        <w:dstrike w:val="0"/>
        <w:color w:val="303438"/>
        <w:sz w:val="26"/>
        <w:szCs w:val="26"/>
        <w:u w:val="none" w:color="000000"/>
        <w:bdr w:val="none" w:sz="0" w:space="0" w:color="auto"/>
        <w:shd w:val="clear" w:color="auto" w:fill="auto"/>
        <w:vertAlign w:val="baseline"/>
      </w:rPr>
    </w:lvl>
    <w:lvl w:ilvl="1" w:tplc="78F48E20">
      <w:start w:val="1"/>
      <w:numFmt w:val="lowerLetter"/>
      <w:lvlText w:val="%2"/>
      <w:lvlJc w:val="left"/>
      <w:pPr>
        <w:ind w:left="1141"/>
      </w:pPr>
      <w:rPr>
        <w:rFonts w:ascii="Cambria" w:eastAsia="Cambria" w:hAnsi="Cambria" w:cs="Cambria"/>
        <w:b w:val="0"/>
        <w:i w:val="0"/>
        <w:strike w:val="0"/>
        <w:dstrike w:val="0"/>
        <w:color w:val="303438"/>
        <w:sz w:val="26"/>
        <w:szCs w:val="26"/>
        <w:u w:val="none" w:color="000000"/>
        <w:bdr w:val="none" w:sz="0" w:space="0" w:color="auto"/>
        <w:shd w:val="clear" w:color="auto" w:fill="auto"/>
        <w:vertAlign w:val="baseline"/>
      </w:rPr>
    </w:lvl>
    <w:lvl w:ilvl="2" w:tplc="EB9A343C">
      <w:start w:val="1"/>
      <w:numFmt w:val="lowerRoman"/>
      <w:lvlText w:val="%3"/>
      <w:lvlJc w:val="left"/>
      <w:pPr>
        <w:ind w:left="1861"/>
      </w:pPr>
      <w:rPr>
        <w:rFonts w:ascii="Cambria" w:eastAsia="Cambria" w:hAnsi="Cambria" w:cs="Cambria"/>
        <w:b w:val="0"/>
        <w:i w:val="0"/>
        <w:strike w:val="0"/>
        <w:dstrike w:val="0"/>
        <w:color w:val="303438"/>
        <w:sz w:val="26"/>
        <w:szCs w:val="26"/>
        <w:u w:val="none" w:color="000000"/>
        <w:bdr w:val="none" w:sz="0" w:space="0" w:color="auto"/>
        <w:shd w:val="clear" w:color="auto" w:fill="auto"/>
        <w:vertAlign w:val="baseline"/>
      </w:rPr>
    </w:lvl>
    <w:lvl w:ilvl="3" w:tplc="6A103F12">
      <w:start w:val="1"/>
      <w:numFmt w:val="decimal"/>
      <w:lvlText w:val="%4"/>
      <w:lvlJc w:val="left"/>
      <w:pPr>
        <w:ind w:left="2581"/>
      </w:pPr>
      <w:rPr>
        <w:rFonts w:ascii="Cambria" w:eastAsia="Cambria" w:hAnsi="Cambria" w:cs="Cambria"/>
        <w:b w:val="0"/>
        <w:i w:val="0"/>
        <w:strike w:val="0"/>
        <w:dstrike w:val="0"/>
        <w:color w:val="303438"/>
        <w:sz w:val="26"/>
        <w:szCs w:val="26"/>
        <w:u w:val="none" w:color="000000"/>
        <w:bdr w:val="none" w:sz="0" w:space="0" w:color="auto"/>
        <w:shd w:val="clear" w:color="auto" w:fill="auto"/>
        <w:vertAlign w:val="baseline"/>
      </w:rPr>
    </w:lvl>
    <w:lvl w:ilvl="4" w:tplc="1E0C22C2">
      <w:start w:val="1"/>
      <w:numFmt w:val="lowerLetter"/>
      <w:lvlText w:val="%5"/>
      <w:lvlJc w:val="left"/>
      <w:pPr>
        <w:ind w:left="3301"/>
      </w:pPr>
      <w:rPr>
        <w:rFonts w:ascii="Cambria" w:eastAsia="Cambria" w:hAnsi="Cambria" w:cs="Cambria"/>
        <w:b w:val="0"/>
        <w:i w:val="0"/>
        <w:strike w:val="0"/>
        <w:dstrike w:val="0"/>
        <w:color w:val="303438"/>
        <w:sz w:val="26"/>
        <w:szCs w:val="26"/>
        <w:u w:val="none" w:color="000000"/>
        <w:bdr w:val="none" w:sz="0" w:space="0" w:color="auto"/>
        <w:shd w:val="clear" w:color="auto" w:fill="auto"/>
        <w:vertAlign w:val="baseline"/>
      </w:rPr>
    </w:lvl>
    <w:lvl w:ilvl="5" w:tplc="DC52F6E0">
      <w:start w:val="1"/>
      <w:numFmt w:val="lowerRoman"/>
      <w:lvlText w:val="%6"/>
      <w:lvlJc w:val="left"/>
      <w:pPr>
        <w:ind w:left="4021"/>
      </w:pPr>
      <w:rPr>
        <w:rFonts w:ascii="Cambria" w:eastAsia="Cambria" w:hAnsi="Cambria" w:cs="Cambria"/>
        <w:b w:val="0"/>
        <w:i w:val="0"/>
        <w:strike w:val="0"/>
        <w:dstrike w:val="0"/>
        <w:color w:val="303438"/>
        <w:sz w:val="26"/>
        <w:szCs w:val="26"/>
        <w:u w:val="none" w:color="000000"/>
        <w:bdr w:val="none" w:sz="0" w:space="0" w:color="auto"/>
        <w:shd w:val="clear" w:color="auto" w:fill="auto"/>
        <w:vertAlign w:val="baseline"/>
      </w:rPr>
    </w:lvl>
    <w:lvl w:ilvl="6" w:tplc="A46E8D16">
      <w:start w:val="1"/>
      <w:numFmt w:val="decimal"/>
      <w:lvlText w:val="%7"/>
      <w:lvlJc w:val="left"/>
      <w:pPr>
        <w:ind w:left="4741"/>
      </w:pPr>
      <w:rPr>
        <w:rFonts w:ascii="Cambria" w:eastAsia="Cambria" w:hAnsi="Cambria" w:cs="Cambria"/>
        <w:b w:val="0"/>
        <w:i w:val="0"/>
        <w:strike w:val="0"/>
        <w:dstrike w:val="0"/>
        <w:color w:val="303438"/>
        <w:sz w:val="26"/>
        <w:szCs w:val="26"/>
        <w:u w:val="none" w:color="000000"/>
        <w:bdr w:val="none" w:sz="0" w:space="0" w:color="auto"/>
        <w:shd w:val="clear" w:color="auto" w:fill="auto"/>
        <w:vertAlign w:val="baseline"/>
      </w:rPr>
    </w:lvl>
    <w:lvl w:ilvl="7" w:tplc="0ED44742">
      <w:start w:val="1"/>
      <w:numFmt w:val="lowerLetter"/>
      <w:lvlText w:val="%8"/>
      <w:lvlJc w:val="left"/>
      <w:pPr>
        <w:ind w:left="5461"/>
      </w:pPr>
      <w:rPr>
        <w:rFonts w:ascii="Cambria" w:eastAsia="Cambria" w:hAnsi="Cambria" w:cs="Cambria"/>
        <w:b w:val="0"/>
        <w:i w:val="0"/>
        <w:strike w:val="0"/>
        <w:dstrike w:val="0"/>
        <w:color w:val="303438"/>
        <w:sz w:val="26"/>
        <w:szCs w:val="26"/>
        <w:u w:val="none" w:color="000000"/>
        <w:bdr w:val="none" w:sz="0" w:space="0" w:color="auto"/>
        <w:shd w:val="clear" w:color="auto" w:fill="auto"/>
        <w:vertAlign w:val="baseline"/>
      </w:rPr>
    </w:lvl>
    <w:lvl w:ilvl="8" w:tplc="229C3088">
      <w:start w:val="1"/>
      <w:numFmt w:val="lowerRoman"/>
      <w:lvlText w:val="%9"/>
      <w:lvlJc w:val="left"/>
      <w:pPr>
        <w:ind w:left="6181"/>
      </w:pPr>
      <w:rPr>
        <w:rFonts w:ascii="Cambria" w:eastAsia="Cambria" w:hAnsi="Cambria" w:cs="Cambria"/>
        <w:b w:val="0"/>
        <w:i w:val="0"/>
        <w:strike w:val="0"/>
        <w:dstrike w:val="0"/>
        <w:color w:val="303438"/>
        <w:sz w:val="26"/>
        <w:szCs w:val="26"/>
        <w:u w:val="none" w:color="000000"/>
        <w:bdr w:val="none" w:sz="0" w:space="0" w:color="auto"/>
        <w:shd w:val="clear" w:color="auto" w:fill="auto"/>
        <w:vertAlign w:val="baseline"/>
      </w:rPr>
    </w:lvl>
  </w:abstractNum>
  <w:abstractNum w:abstractNumId="13" w15:restartNumberingAfterBreak="0">
    <w:nsid w:val="65C20959"/>
    <w:multiLevelType w:val="hybridMultilevel"/>
    <w:tmpl w:val="485A1E5E"/>
    <w:lvl w:ilvl="0" w:tplc="52EED1BA">
      <w:start w:val="2"/>
      <w:numFmt w:val="bullet"/>
      <w:lvlText w:val="-"/>
      <w:lvlJc w:val="left"/>
      <w:pPr>
        <w:ind w:left="811" w:hanging="360"/>
      </w:pPr>
      <w:rPr>
        <w:rFonts w:ascii="Calibri" w:eastAsia="Cambria" w:hAnsi="Calibri" w:cs="Calibri" w:hint="default"/>
      </w:rPr>
    </w:lvl>
    <w:lvl w:ilvl="1" w:tplc="04130003" w:tentative="1">
      <w:start w:val="1"/>
      <w:numFmt w:val="bullet"/>
      <w:lvlText w:val="o"/>
      <w:lvlJc w:val="left"/>
      <w:pPr>
        <w:ind w:left="1531" w:hanging="360"/>
      </w:pPr>
      <w:rPr>
        <w:rFonts w:ascii="Courier New" w:hAnsi="Courier New" w:cs="Courier New" w:hint="default"/>
      </w:rPr>
    </w:lvl>
    <w:lvl w:ilvl="2" w:tplc="04130005" w:tentative="1">
      <w:start w:val="1"/>
      <w:numFmt w:val="bullet"/>
      <w:lvlText w:val=""/>
      <w:lvlJc w:val="left"/>
      <w:pPr>
        <w:ind w:left="2251" w:hanging="360"/>
      </w:pPr>
      <w:rPr>
        <w:rFonts w:ascii="Wingdings" w:hAnsi="Wingdings" w:hint="default"/>
      </w:rPr>
    </w:lvl>
    <w:lvl w:ilvl="3" w:tplc="04130001" w:tentative="1">
      <w:start w:val="1"/>
      <w:numFmt w:val="bullet"/>
      <w:lvlText w:val=""/>
      <w:lvlJc w:val="left"/>
      <w:pPr>
        <w:ind w:left="2971" w:hanging="360"/>
      </w:pPr>
      <w:rPr>
        <w:rFonts w:ascii="Symbol" w:hAnsi="Symbol" w:hint="default"/>
      </w:rPr>
    </w:lvl>
    <w:lvl w:ilvl="4" w:tplc="04130003" w:tentative="1">
      <w:start w:val="1"/>
      <w:numFmt w:val="bullet"/>
      <w:lvlText w:val="o"/>
      <w:lvlJc w:val="left"/>
      <w:pPr>
        <w:ind w:left="3691" w:hanging="360"/>
      </w:pPr>
      <w:rPr>
        <w:rFonts w:ascii="Courier New" w:hAnsi="Courier New" w:cs="Courier New" w:hint="default"/>
      </w:rPr>
    </w:lvl>
    <w:lvl w:ilvl="5" w:tplc="04130005" w:tentative="1">
      <w:start w:val="1"/>
      <w:numFmt w:val="bullet"/>
      <w:lvlText w:val=""/>
      <w:lvlJc w:val="left"/>
      <w:pPr>
        <w:ind w:left="4411" w:hanging="360"/>
      </w:pPr>
      <w:rPr>
        <w:rFonts w:ascii="Wingdings" w:hAnsi="Wingdings" w:hint="default"/>
      </w:rPr>
    </w:lvl>
    <w:lvl w:ilvl="6" w:tplc="04130001" w:tentative="1">
      <w:start w:val="1"/>
      <w:numFmt w:val="bullet"/>
      <w:lvlText w:val=""/>
      <w:lvlJc w:val="left"/>
      <w:pPr>
        <w:ind w:left="5131" w:hanging="360"/>
      </w:pPr>
      <w:rPr>
        <w:rFonts w:ascii="Symbol" w:hAnsi="Symbol" w:hint="default"/>
      </w:rPr>
    </w:lvl>
    <w:lvl w:ilvl="7" w:tplc="04130003" w:tentative="1">
      <w:start w:val="1"/>
      <w:numFmt w:val="bullet"/>
      <w:lvlText w:val="o"/>
      <w:lvlJc w:val="left"/>
      <w:pPr>
        <w:ind w:left="5851" w:hanging="360"/>
      </w:pPr>
      <w:rPr>
        <w:rFonts w:ascii="Courier New" w:hAnsi="Courier New" w:cs="Courier New" w:hint="default"/>
      </w:rPr>
    </w:lvl>
    <w:lvl w:ilvl="8" w:tplc="04130005" w:tentative="1">
      <w:start w:val="1"/>
      <w:numFmt w:val="bullet"/>
      <w:lvlText w:val=""/>
      <w:lvlJc w:val="left"/>
      <w:pPr>
        <w:ind w:left="6571" w:hanging="360"/>
      </w:pPr>
      <w:rPr>
        <w:rFonts w:ascii="Wingdings" w:hAnsi="Wingdings" w:hint="default"/>
      </w:rPr>
    </w:lvl>
  </w:abstractNum>
  <w:abstractNum w:abstractNumId="14" w15:restartNumberingAfterBreak="0">
    <w:nsid w:val="66A5270D"/>
    <w:multiLevelType w:val="hybridMultilevel"/>
    <w:tmpl w:val="163EA40E"/>
    <w:lvl w:ilvl="0" w:tplc="9182B2BA">
      <w:start w:val="1"/>
      <w:numFmt w:val="lowerLetter"/>
      <w:lvlText w:val="%1."/>
      <w:lvlJc w:val="left"/>
      <w:pPr>
        <w:ind w:left="811" w:hanging="360"/>
      </w:pPr>
      <w:rPr>
        <w:rFonts w:hint="default"/>
      </w:rPr>
    </w:lvl>
    <w:lvl w:ilvl="1" w:tplc="04130019" w:tentative="1">
      <w:start w:val="1"/>
      <w:numFmt w:val="lowerLetter"/>
      <w:lvlText w:val="%2."/>
      <w:lvlJc w:val="left"/>
      <w:pPr>
        <w:ind w:left="1531" w:hanging="360"/>
      </w:pPr>
    </w:lvl>
    <w:lvl w:ilvl="2" w:tplc="0413001B" w:tentative="1">
      <w:start w:val="1"/>
      <w:numFmt w:val="lowerRoman"/>
      <w:lvlText w:val="%3."/>
      <w:lvlJc w:val="right"/>
      <w:pPr>
        <w:ind w:left="2251" w:hanging="180"/>
      </w:pPr>
    </w:lvl>
    <w:lvl w:ilvl="3" w:tplc="0413000F" w:tentative="1">
      <w:start w:val="1"/>
      <w:numFmt w:val="decimal"/>
      <w:lvlText w:val="%4."/>
      <w:lvlJc w:val="left"/>
      <w:pPr>
        <w:ind w:left="2971" w:hanging="360"/>
      </w:pPr>
    </w:lvl>
    <w:lvl w:ilvl="4" w:tplc="04130019" w:tentative="1">
      <w:start w:val="1"/>
      <w:numFmt w:val="lowerLetter"/>
      <w:lvlText w:val="%5."/>
      <w:lvlJc w:val="left"/>
      <w:pPr>
        <w:ind w:left="3691" w:hanging="360"/>
      </w:pPr>
    </w:lvl>
    <w:lvl w:ilvl="5" w:tplc="0413001B" w:tentative="1">
      <w:start w:val="1"/>
      <w:numFmt w:val="lowerRoman"/>
      <w:lvlText w:val="%6."/>
      <w:lvlJc w:val="right"/>
      <w:pPr>
        <w:ind w:left="4411" w:hanging="180"/>
      </w:pPr>
    </w:lvl>
    <w:lvl w:ilvl="6" w:tplc="0413000F" w:tentative="1">
      <w:start w:val="1"/>
      <w:numFmt w:val="decimal"/>
      <w:lvlText w:val="%7."/>
      <w:lvlJc w:val="left"/>
      <w:pPr>
        <w:ind w:left="5131" w:hanging="360"/>
      </w:pPr>
    </w:lvl>
    <w:lvl w:ilvl="7" w:tplc="04130019" w:tentative="1">
      <w:start w:val="1"/>
      <w:numFmt w:val="lowerLetter"/>
      <w:lvlText w:val="%8."/>
      <w:lvlJc w:val="left"/>
      <w:pPr>
        <w:ind w:left="5851" w:hanging="360"/>
      </w:pPr>
    </w:lvl>
    <w:lvl w:ilvl="8" w:tplc="0413001B" w:tentative="1">
      <w:start w:val="1"/>
      <w:numFmt w:val="lowerRoman"/>
      <w:lvlText w:val="%9."/>
      <w:lvlJc w:val="right"/>
      <w:pPr>
        <w:ind w:left="6571" w:hanging="180"/>
      </w:pPr>
    </w:lvl>
  </w:abstractNum>
  <w:abstractNum w:abstractNumId="15" w15:restartNumberingAfterBreak="0">
    <w:nsid w:val="67B67306"/>
    <w:multiLevelType w:val="hybridMultilevel"/>
    <w:tmpl w:val="DF4E42D4"/>
    <w:lvl w:ilvl="0" w:tplc="0B7A9E1A">
      <w:start w:val="1"/>
      <w:numFmt w:val="lowerLetter"/>
      <w:lvlText w:val="%1."/>
      <w:lvlJc w:val="left"/>
      <w:pPr>
        <w:ind w:left="811" w:hanging="360"/>
      </w:pPr>
      <w:rPr>
        <w:rFonts w:hint="default"/>
      </w:rPr>
    </w:lvl>
    <w:lvl w:ilvl="1" w:tplc="04130019" w:tentative="1">
      <w:start w:val="1"/>
      <w:numFmt w:val="lowerLetter"/>
      <w:lvlText w:val="%2."/>
      <w:lvlJc w:val="left"/>
      <w:pPr>
        <w:ind w:left="1531" w:hanging="360"/>
      </w:pPr>
    </w:lvl>
    <w:lvl w:ilvl="2" w:tplc="0413001B" w:tentative="1">
      <w:start w:val="1"/>
      <w:numFmt w:val="lowerRoman"/>
      <w:lvlText w:val="%3."/>
      <w:lvlJc w:val="right"/>
      <w:pPr>
        <w:ind w:left="2251" w:hanging="180"/>
      </w:pPr>
    </w:lvl>
    <w:lvl w:ilvl="3" w:tplc="0413000F" w:tentative="1">
      <w:start w:val="1"/>
      <w:numFmt w:val="decimal"/>
      <w:lvlText w:val="%4."/>
      <w:lvlJc w:val="left"/>
      <w:pPr>
        <w:ind w:left="2971" w:hanging="360"/>
      </w:pPr>
    </w:lvl>
    <w:lvl w:ilvl="4" w:tplc="04130019" w:tentative="1">
      <w:start w:val="1"/>
      <w:numFmt w:val="lowerLetter"/>
      <w:lvlText w:val="%5."/>
      <w:lvlJc w:val="left"/>
      <w:pPr>
        <w:ind w:left="3691" w:hanging="360"/>
      </w:pPr>
    </w:lvl>
    <w:lvl w:ilvl="5" w:tplc="0413001B" w:tentative="1">
      <w:start w:val="1"/>
      <w:numFmt w:val="lowerRoman"/>
      <w:lvlText w:val="%6."/>
      <w:lvlJc w:val="right"/>
      <w:pPr>
        <w:ind w:left="4411" w:hanging="180"/>
      </w:pPr>
    </w:lvl>
    <w:lvl w:ilvl="6" w:tplc="0413000F" w:tentative="1">
      <w:start w:val="1"/>
      <w:numFmt w:val="decimal"/>
      <w:lvlText w:val="%7."/>
      <w:lvlJc w:val="left"/>
      <w:pPr>
        <w:ind w:left="5131" w:hanging="360"/>
      </w:pPr>
    </w:lvl>
    <w:lvl w:ilvl="7" w:tplc="04130019" w:tentative="1">
      <w:start w:val="1"/>
      <w:numFmt w:val="lowerLetter"/>
      <w:lvlText w:val="%8."/>
      <w:lvlJc w:val="left"/>
      <w:pPr>
        <w:ind w:left="5851" w:hanging="360"/>
      </w:pPr>
    </w:lvl>
    <w:lvl w:ilvl="8" w:tplc="0413001B" w:tentative="1">
      <w:start w:val="1"/>
      <w:numFmt w:val="lowerRoman"/>
      <w:lvlText w:val="%9."/>
      <w:lvlJc w:val="right"/>
      <w:pPr>
        <w:ind w:left="6571" w:hanging="180"/>
      </w:pPr>
    </w:lvl>
  </w:abstractNum>
  <w:abstractNum w:abstractNumId="16" w15:restartNumberingAfterBreak="0">
    <w:nsid w:val="734040ED"/>
    <w:multiLevelType w:val="hybridMultilevel"/>
    <w:tmpl w:val="74AECFB0"/>
    <w:lvl w:ilvl="0" w:tplc="4E662C54">
      <w:start w:val="1"/>
      <w:numFmt w:val="decimal"/>
      <w:lvlText w:val="%1."/>
      <w:lvlJc w:val="left"/>
      <w:pPr>
        <w:ind w:left="811" w:hanging="360"/>
      </w:pPr>
      <w:rPr>
        <w:rFonts w:hint="default"/>
      </w:rPr>
    </w:lvl>
    <w:lvl w:ilvl="1" w:tplc="04130019" w:tentative="1">
      <w:start w:val="1"/>
      <w:numFmt w:val="lowerLetter"/>
      <w:lvlText w:val="%2."/>
      <w:lvlJc w:val="left"/>
      <w:pPr>
        <w:ind w:left="1531" w:hanging="360"/>
      </w:pPr>
    </w:lvl>
    <w:lvl w:ilvl="2" w:tplc="0413001B" w:tentative="1">
      <w:start w:val="1"/>
      <w:numFmt w:val="lowerRoman"/>
      <w:lvlText w:val="%3."/>
      <w:lvlJc w:val="right"/>
      <w:pPr>
        <w:ind w:left="2251" w:hanging="180"/>
      </w:pPr>
    </w:lvl>
    <w:lvl w:ilvl="3" w:tplc="0413000F" w:tentative="1">
      <w:start w:val="1"/>
      <w:numFmt w:val="decimal"/>
      <w:lvlText w:val="%4."/>
      <w:lvlJc w:val="left"/>
      <w:pPr>
        <w:ind w:left="2971" w:hanging="360"/>
      </w:pPr>
    </w:lvl>
    <w:lvl w:ilvl="4" w:tplc="04130019" w:tentative="1">
      <w:start w:val="1"/>
      <w:numFmt w:val="lowerLetter"/>
      <w:lvlText w:val="%5."/>
      <w:lvlJc w:val="left"/>
      <w:pPr>
        <w:ind w:left="3691" w:hanging="360"/>
      </w:pPr>
    </w:lvl>
    <w:lvl w:ilvl="5" w:tplc="0413001B" w:tentative="1">
      <w:start w:val="1"/>
      <w:numFmt w:val="lowerRoman"/>
      <w:lvlText w:val="%6."/>
      <w:lvlJc w:val="right"/>
      <w:pPr>
        <w:ind w:left="4411" w:hanging="180"/>
      </w:pPr>
    </w:lvl>
    <w:lvl w:ilvl="6" w:tplc="0413000F" w:tentative="1">
      <w:start w:val="1"/>
      <w:numFmt w:val="decimal"/>
      <w:lvlText w:val="%7."/>
      <w:lvlJc w:val="left"/>
      <w:pPr>
        <w:ind w:left="5131" w:hanging="360"/>
      </w:pPr>
    </w:lvl>
    <w:lvl w:ilvl="7" w:tplc="04130019" w:tentative="1">
      <w:start w:val="1"/>
      <w:numFmt w:val="lowerLetter"/>
      <w:lvlText w:val="%8."/>
      <w:lvlJc w:val="left"/>
      <w:pPr>
        <w:ind w:left="5851" w:hanging="360"/>
      </w:pPr>
    </w:lvl>
    <w:lvl w:ilvl="8" w:tplc="0413001B" w:tentative="1">
      <w:start w:val="1"/>
      <w:numFmt w:val="lowerRoman"/>
      <w:lvlText w:val="%9."/>
      <w:lvlJc w:val="right"/>
      <w:pPr>
        <w:ind w:left="6571" w:hanging="180"/>
      </w:pPr>
    </w:lvl>
  </w:abstractNum>
  <w:num w:numId="1" w16cid:durableId="632446324">
    <w:abstractNumId w:val="11"/>
  </w:num>
  <w:num w:numId="2" w16cid:durableId="833497093">
    <w:abstractNumId w:val="3"/>
  </w:num>
  <w:num w:numId="3" w16cid:durableId="1374580354">
    <w:abstractNumId w:val="5"/>
  </w:num>
  <w:num w:numId="4" w16cid:durableId="220487737">
    <w:abstractNumId w:val="2"/>
  </w:num>
  <w:num w:numId="5" w16cid:durableId="269357274">
    <w:abstractNumId w:val="0"/>
  </w:num>
  <w:num w:numId="6" w16cid:durableId="1001932588">
    <w:abstractNumId w:val="9"/>
  </w:num>
  <w:num w:numId="7" w16cid:durableId="1328746462">
    <w:abstractNumId w:val="12"/>
  </w:num>
  <w:num w:numId="8" w16cid:durableId="140854473">
    <w:abstractNumId w:val="1"/>
  </w:num>
  <w:num w:numId="9" w16cid:durableId="1332640529">
    <w:abstractNumId w:val="15"/>
  </w:num>
  <w:num w:numId="10" w16cid:durableId="1840535333">
    <w:abstractNumId w:val="4"/>
  </w:num>
  <w:num w:numId="11" w16cid:durableId="1452286735">
    <w:abstractNumId w:val="7"/>
  </w:num>
  <w:num w:numId="12" w16cid:durableId="1897667299">
    <w:abstractNumId w:val="16"/>
  </w:num>
  <w:num w:numId="13" w16cid:durableId="925696414">
    <w:abstractNumId w:val="10"/>
  </w:num>
  <w:num w:numId="14" w16cid:durableId="58947712">
    <w:abstractNumId w:val="13"/>
  </w:num>
  <w:num w:numId="15" w16cid:durableId="837378626">
    <w:abstractNumId w:val="14"/>
  </w:num>
  <w:num w:numId="16" w16cid:durableId="1829711544">
    <w:abstractNumId w:val="8"/>
  </w:num>
  <w:num w:numId="17" w16cid:durableId="18778839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20C"/>
    <w:rsid w:val="0001056D"/>
    <w:rsid w:val="00036E35"/>
    <w:rsid w:val="00040352"/>
    <w:rsid w:val="000D5E17"/>
    <w:rsid w:val="00163608"/>
    <w:rsid w:val="00196A9C"/>
    <w:rsid w:val="00214DFA"/>
    <w:rsid w:val="00240211"/>
    <w:rsid w:val="0029081C"/>
    <w:rsid w:val="002E5B61"/>
    <w:rsid w:val="003666A1"/>
    <w:rsid w:val="003B1F98"/>
    <w:rsid w:val="003D1E18"/>
    <w:rsid w:val="003E482F"/>
    <w:rsid w:val="00460C39"/>
    <w:rsid w:val="004B7161"/>
    <w:rsid w:val="004F7EFD"/>
    <w:rsid w:val="005135A1"/>
    <w:rsid w:val="0052620C"/>
    <w:rsid w:val="005510DF"/>
    <w:rsid w:val="00575687"/>
    <w:rsid w:val="0058783D"/>
    <w:rsid w:val="0068054B"/>
    <w:rsid w:val="006E75E1"/>
    <w:rsid w:val="006F4C56"/>
    <w:rsid w:val="00707AF3"/>
    <w:rsid w:val="00745C6F"/>
    <w:rsid w:val="007950BF"/>
    <w:rsid w:val="007B0970"/>
    <w:rsid w:val="00835E33"/>
    <w:rsid w:val="00990EB8"/>
    <w:rsid w:val="009B15C4"/>
    <w:rsid w:val="009D0AC3"/>
    <w:rsid w:val="009F4B5A"/>
    <w:rsid w:val="00A35639"/>
    <w:rsid w:val="00A473BD"/>
    <w:rsid w:val="00AB1F42"/>
    <w:rsid w:val="00BD7BFD"/>
    <w:rsid w:val="00BE0D1C"/>
    <w:rsid w:val="00C03018"/>
    <w:rsid w:val="00C169C8"/>
    <w:rsid w:val="00C56E13"/>
    <w:rsid w:val="00CD7DA9"/>
    <w:rsid w:val="00D27662"/>
    <w:rsid w:val="00DD4017"/>
    <w:rsid w:val="00E00484"/>
    <w:rsid w:val="00E24946"/>
    <w:rsid w:val="00E30877"/>
    <w:rsid w:val="00E93BDB"/>
    <w:rsid w:val="00F3009C"/>
    <w:rsid w:val="00F93646"/>
    <w:rsid w:val="00F9444D"/>
    <w:rsid w:val="00FA776E"/>
    <w:rsid w:val="00FB6C29"/>
    <w:rsid w:val="00FF48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B6DF9"/>
  <w15:docId w15:val="{2B572D12-C192-4F19-B6CA-6362BFF7A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40211"/>
    <w:pPr>
      <w:spacing w:after="3" w:line="249" w:lineRule="auto"/>
      <w:ind w:left="461" w:hanging="10"/>
    </w:pPr>
    <w:rPr>
      <w:rFonts w:ascii="Cambria" w:eastAsia="Cambria" w:hAnsi="Cambria" w:cs="Cambria"/>
      <w:color w:val="303438"/>
      <w:sz w:val="26"/>
    </w:rPr>
  </w:style>
  <w:style w:type="paragraph" w:styleId="Kop1">
    <w:name w:val="heading 1"/>
    <w:next w:val="Standaard"/>
    <w:link w:val="Kop1Char"/>
    <w:uiPriority w:val="9"/>
    <w:qFormat/>
    <w:pPr>
      <w:keepNext/>
      <w:keepLines/>
      <w:numPr>
        <w:numId w:val="7"/>
      </w:numPr>
      <w:spacing w:after="0"/>
      <w:ind w:left="101" w:hanging="10"/>
      <w:outlineLvl w:val="0"/>
    </w:pPr>
    <w:rPr>
      <w:rFonts w:ascii="Cambria" w:eastAsia="Cambria" w:hAnsi="Cambria" w:cs="Cambria"/>
      <w:b/>
      <w:color w:val="303438"/>
      <w:sz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ambria" w:eastAsia="Cambria" w:hAnsi="Cambria" w:cs="Cambria"/>
      <w:b/>
      <w:color w:val="303438"/>
      <w:sz w:val="26"/>
    </w:rPr>
  </w:style>
  <w:style w:type="paragraph" w:styleId="Koptekst">
    <w:name w:val="header"/>
    <w:basedOn w:val="Standaard"/>
    <w:link w:val="KoptekstChar"/>
    <w:uiPriority w:val="99"/>
    <w:unhideWhenUsed/>
    <w:rsid w:val="009D0AC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D0AC3"/>
    <w:rPr>
      <w:rFonts w:ascii="Cambria" w:eastAsia="Cambria" w:hAnsi="Cambria" w:cs="Cambria"/>
      <w:color w:val="303438"/>
      <w:sz w:val="26"/>
    </w:rPr>
  </w:style>
  <w:style w:type="paragraph" w:styleId="Voettekst">
    <w:name w:val="footer"/>
    <w:basedOn w:val="Standaard"/>
    <w:link w:val="VoettekstChar"/>
    <w:uiPriority w:val="99"/>
    <w:semiHidden/>
    <w:unhideWhenUsed/>
    <w:rsid w:val="003E482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3E482F"/>
    <w:rPr>
      <w:rFonts w:ascii="Cambria" w:eastAsia="Cambria" w:hAnsi="Cambria" w:cs="Cambria"/>
      <w:color w:val="303438"/>
      <w:sz w:val="26"/>
    </w:rPr>
  </w:style>
  <w:style w:type="paragraph" w:styleId="Normaalweb">
    <w:name w:val="Normal (Web)"/>
    <w:basedOn w:val="Standaard"/>
    <w:uiPriority w:val="99"/>
    <w:semiHidden/>
    <w:unhideWhenUsed/>
    <w:rsid w:val="00E3087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Lijstalinea">
    <w:name w:val="List Paragraph"/>
    <w:basedOn w:val="Standaard"/>
    <w:uiPriority w:val="34"/>
    <w:qFormat/>
    <w:rsid w:val="006F4C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544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838b313-ff5e-4fe2-9987-92c573400ad0">74HQX23SMHW2-250629716-24875</_dlc_DocId>
    <_dlc_DocIdUrl xmlns="b838b313-ff5e-4fe2-9987-92c573400ad0">
      <Url>https://bahmholland.sharepoint.com/sites/BemiddelingAlgemeen/_layouts/15/DocIdRedir.aspx?ID=74HQX23SMHW2-250629716-24875</Url>
      <Description>74HQX23SMHW2-250629716-24875</Description>
    </_dlc_DocIdUrl>
    <lcf76f155ced4ddcb4097134ff3c332f xmlns="1f6eb333-564b-4ec3-be69-dbb15c114bd6">
      <Terms xmlns="http://schemas.microsoft.com/office/infopath/2007/PartnerControls"/>
    </lcf76f155ced4ddcb4097134ff3c332f>
    <TaxCatchAll xmlns="b838b313-ff5e-4fe2-9987-92c573400ad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0D1A35653F2745B168B4327E392325" ma:contentTypeVersion="18" ma:contentTypeDescription="Een nieuw document maken." ma:contentTypeScope="" ma:versionID="e965c7340d798776b141d77fcb0c9bfa">
  <xsd:schema xmlns:xsd="http://www.w3.org/2001/XMLSchema" xmlns:xs="http://www.w3.org/2001/XMLSchema" xmlns:p="http://schemas.microsoft.com/office/2006/metadata/properties" xmlns:ns2="b838b313-ff5e-4fe2-9987-92c573400ad0" xmlns:ns3="1f6eb333-564b-4ec3-be69-dbb15c114bd6" targetNamespace="http://schemas.microsoft.com/office/2006/metadata/properties" ma:root="true" ma:fieldsID="046fb488f1c3a4279c5d63f03d7acd2e" ns2:_="" ns3:_="">
    <xsd:import namespace="b838b313-ff5e-4fe2-9987-92c573400ad0"/>
    <xsd:import namespace="1f6eb333-564b-4ec3-be69-dbb15c114bd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2:SharedWithUsers" minOccurs="0"/>
                <xsd:element ref="ns2:SharedWithDetail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8b313-ff5e-4fe2-9987-92c573400ad0"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hidden="true" ma:list="{dc17ed88-5cce-4ea2-a59c-6703eba7d2bf}" ma:internalName="TaxCatchAll" ma:showField="CatchAllData" ma:web="b838b313-ff5e-4fe2-9987-92c573400ad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6eb333-564b-4ec3-be69-dbb15c114bd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c30653a1-5275-4228-addd-8a0c659734eb"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D7F293-CC01-4B30-B275-D53FA9BAB8D5}">
  <ds:schemaRefs>
    <ds:schemaRef ds:uri="http://schemas.microsoft.com/sharepoint/v3/contenttype/forms"/>
  </ds:schemaRefs>
</ds:datastoreItem>
</file>

<file path=customXml/itemProps2.xml><?xml version="1.0" encoding="utf-8"?>
<ds:datastoreItem xmlns:ds="http://schemas.openxmlformats.org/officeDocument/2006/customXml" ds:itemID="{09C56B46-7FFA-45B7-9627-89F22A70B430}">
  <ds:schemaRefs>
    <ds:schemaRef ds:uri="http://schemas.microsoft.com/sharepoint/events"/>
  </ds:schemaRefs>
</ds:datastoreItem>
</file>

<file path=customXml/itemProps3.xml><?xml version="1.0" encoding="utf-8"?>
<ds:datastoreItem xmlns:ds="http://schemas.openxmlformats.org/officeDocument/2006/customXml" ds:itemID="{9B89B716-B120-4095-89FE-E7127A036D9C}">
  <ds:schemaRefs>
    <ds:schemaRef ds:uri="http://schemas.microsoft.com/office/2006/metadata/properties"/>
    <ds:schemaRef ds:uri="http://schemas.microsoft.com/office/infopath/2007/PartnerControls"/>
    <ds:schemaRef ds:uri="b838b313-ff5e-4fe2-9987-92c573400ad0"/>
    <ds:schemaRef ds:uri="1f6eb333-564b-4ec3-be69-dbb15c114bd6"/>
  </ds:schemaRefs>
</ds:datastoreItem>
</file>

<file path=customXml/itemProps4.xml><?xml version="1.0" encoding="utf-8"?>
<ds:datastoreItem xmlns:ds="http://schemas.openxmlformats.org/officeDocument/2006/customXml" ds:itemID="{A23B7669-31A1-4DDA-B137-4B2526F24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8b313-ff5e-4fe2-9987-92c573400ad0"/>
    <ds:schemaRef ds:uri="1f6eb333-564b-4ec3-be69-dbb15c114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1044</Words>
  <Characters>5742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Fariel Dilrosun</dc:creator>
  <cp:keywords/>
  <cp:lastModifiedBy>Angela Poppelaars</cp:lastModifiedBy>
  <cp:revision>26</cp:revision>
  <dcterms:created xsi:type="dcterms:W3CDTF">2025-02-03T12:05:00Z</dcterms:created>
  <dcterms:modified xsi:type="dcterms:W3CDTF">2025-02-03T12:51:00Z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0x010100F70D1A35653F2745B168B4327E392325</vt:lpwstr>
  </property>
  <property fmtid="{D5CDD505-2E9C-101B-9397-08002B2CF9AE}" pid="3" name="MediaServiceImageTags">
    <vt:lpwstr/>
  </property>
  <property fmtid="{D5CDD505-2E9C-101B-9397-08002B2CF9AE}" pid="4" name="_dlc_DocIdItemGuid">
    <vt:lpwstr>8a6a7ece-208e-4189-81b0-ee62b81333a0</vt:lpwstr>
  </property>
</Properties>
</file>